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C7C51" w14:textId="59CAA4EB" w:rsidR="00481E14" w:rsidRPr="00607D73" w:rsidRDefault="00481E14" w:rsidP="00481E14">
      <w:pPr>
        <w:spacing w:line="560" w:lineRule="exact"/>
        <w:outlineLvl w:val="0"/>
        <w:rPr>
          <w:rFonts w:ascii="仿宋" w:eastAsia="仿宋" w:hAnsi="仿宋" w:hint="eastAsia"/>
          <w:b/>
          <w:bCs/>
          <w:sz w:val="36"/>
          <w:szCs w:val="36"/>
        </w:rPr>
      </w:pPr>
      <w:r w:rsidRPr="00607D73">
        <w:rPr>
          <w:rFonts w:ascii="仿宋" w:eastAsia="仿宋" w:hAnsi="仿宋" w:hint="eastAsia"/>
          <w:b/>
          <w:bCs/>
          <w:sz w:val="36"/>
          <w:szCs w:val="36"/>
        </w:rPr>
        <w:t>附件2：</w:t>
      </w:r>
    </w:p>
    <w:p w14:paraId="07EA6B1F" w14:textId="0010FFA8" w:rsidR="00441FEB" w:rsidRPr="00481E14" w:rsidRDefault="00000000">
      <w:pPr>
        <w:spacing w:line="560" w:lineRule="exact"/>
        <w:ind w:firstLineChars="300" w:firstLine="840"/>
        <w:outlineLvl w:val="0"/>
        <w:rPr>
          <w:rFonts w:ascii="仿宋" w:eastAsia="仿宋" w:hAnsi="仿宋"/>
          <w:sz w:val="24"/>
          <w:szCs w:val="24"/>
        </w:rPr>
      </w:pPr>
      <w:r w:rsidRPr="00481E14">
        <w:rPr>
          <w:rFonts w:ascii="仿宋" w:eastAsia="仿宋" w:hAnsi="仿宋" w:hint="eastAsia"/>
          <w:sz w:val="28"/>
          <w:szCs w:val="28"/>
        </w:rPr>
        <w:t>该实验室是为满足电气工程、电气工程及其自动化专业的《新能源发电技术》、《新能源发电与并网技术》、《电力电子技术》、《工厂供配电技术》《计算机远动控制》等课程实验要求建设。通过相应的实验和实训，使学生对新能源发电及智能微电网理论有更加深入的理解，提高学生的分析和处理新能源及微电网相关问题的能力</w:t>
      </w:r>
      <w:r w:rsidRPr="00481E14">
        <w:rPr>
          <w:rFonts w:ascii="仿宋" w:eastAsia="仿宋" w:hAnsi="仿宋" w:hint="eastAsia"/>
          <w:sz w:val="24"/>
          <w:szCs w:val="24"/>
        </w:rPr>
        <w:t>。</w:t>
      </w:r>
      <w:r w:rsidRPr="00481E14">
        <w:rPr>
          <w:rFonts w:ascii="仿宋" w:eastAsia="仿宋" w:hAnsi="仿宋" w:hint="eastAsia"/>
          <w:sz w:val="28"/>
          <w:szCs w:val="28"/>
        </w:rPr>
        <w:t>具有应用新系统、新技术的初步技能。</w:t>
      </w:r>
    </w:p>
    <w:p w14:paraId="471C265B" w14:textId="77777777" w:rsidR="00441FEB" w:rsidRPr="00481E14" w:rsidRDefault="00000000">
      <w:pPr>
        <w:spacing w:line="560" w:lineRule="exact"/>
        <w:rPr>
          <w:rFonts w:ascii="仿宋" w:eastAsia="仿宋" w:hAnsi="仿宋"/>
          <w:b/>
          <w:sz w:val="32"/>
          <w:szCs w:val="32"/>
        </w:rPr>
      </w:pPr>
      <w:r w:rsidRPr="00481E14">
        <w:rPr>
          <w:rFonts w:ascii="仿宋" w:eastAsia="仿宋" w:hAnsi="仿宋" w:hint="eastAsia"/>
          <w:b/>
          <w:sz w:val="32"/>
          <w:szCs w:val="32"/>
        </w:rPr>
        <w:t>一、建设目标</w:t>
      </w:r>
    </w:p>
    <w:p w14:paraId="1DF83D57" w14:textId="77777777" w:rsidR="00441FEB" w:rsidRPr="00481E14" w:rsidRDefault="00000000" w:rsidP="00607D73">
      <w:pPr>
        <w:pStyle w:val="ae"/>
        <w:spacing w:line="560" w:lineRule="exact"/>
        <w:ind w:firstLine="560"/>
        <w:rPr>
          <w:rFonts w:ascii="仿宋" w:eastAsia="仿宋" w:hAnsi="仿宋"/>
          <w:sz w:val="28"/>
          <w:szCs w:val="28"/>
        </w:rPr>
      </w:pPr>
      <w:r w:rsidRPr="00481E14">
        <w:rPr>
          <w:rFonts w:ascii="仿宋" w:eastAsia="仿宋" w:hAnsi="仿宋" w:hint="eastAsia"/>
          <w:sz w:val="28"/>
          <w:szCs w:val="28"/>
        </w:rPr>
        <w:t>1、按照人才培养方案、学校规划及电力行业现代化建设地需要，根据国家教委颁布的新能源专业目录落实学科培养计划、结合新能源发电系统工业现场运行实际情况，建设该实验室。</w:t>
      </w:r>
    </w:p>
    <w:p w14:paraId="5755E2A2" w14:textId="77777777" w:rsidR="00441FEB" w:rsidRPr="00481E14" w:rsidRDefault="00000000" w:rsidP="00607D73">
      <w:pPr>
        <w:pStyle w:val="ae"/>
        <w:spacing w:line="560" w:lineRule="exact"/>
        <w:ind w:firstLine="560"/>
        <w:rPr>
          <w:rFonts w:ascii="仿宋" w:eastAsia="仿宋" w:hAnsi="仿宋"/>
          <w:sz w:val="28"/>
          <w:szCs w:val="28"/>
        </w:rPr>
      </w:pPr>
      <w:r w:rsidRPr="00481E14">
        <w:rPr>
          <w:rFonts w:ascii="仿宋" w:eastAsia="仿宋" w:hAnsi="仿宋" w:cs="Times New Roman" w:hint="eastAsia"/>
          <w:sz w:val="28"/>
          <w:szCs w:val="28"/>
        </w:rPr>
        <w:t>2、随着国家提倡绿色经济进一步发展，新能源是解决能源与环境问题的关键技术之一,</w:t>
      </w:r>
      <w:r w:rsidRPr="00481E14">
        <w:rPr>
          <w:rFonts w:ascii="仿宋" w:eastAsia="仿宋" w:hAnsi="仿宋"/>
          <w:sz w:val="28"/>
          <w:szCs w:val="28"/>
        </w:rPr>
        <w:t>通过实验室搭建小容量新能源微电网发电系统</w:t>
      </w:r>
      <w:r w:rsidRPr="00481E14">
        <w:rPr>
          <w:rFonts w:ascii="仿宋" w:eastAsia="仿宋" w:hAnsi="仿宋" w:hint="eastAsia"/>
          <w:sz w:val="28"/>
          <w:szCs w:val="28"/>
        </w:rPr>
        <w:t>，</w:t>
      </w:r>
      <w:r w:rsidRPr="00481E14">
        <w:rPr>
          <w:rFonts w:ascii="仿宋" w:eastAsia="仿宋" w:hAnsi="仿宋"/>
          <w:sz w:val="28"/>
          <w:szCs w:val="28"/>
        </w:rPr>
        <w:t>模拟</w:t>
      </w:r>
      <w:r w:rsidRPr="00481E14">
        <w:rPr>
          <w:rFonts w:ascii="仿宋" w:eastAsia="仿宋" w:hAnsi="仿宋" w:hint="eastAsia"/>
          <w:sz w:val="28"/>
          <w:szCs w:val="28"/>
        </w:rPr>
        <w:t>实现</w:t>
      </w:r>
      <w:r w:rsidRPr="00481E14">
        <w:rPr>
          <w:rFonts w:ascii="仿宋" w:eastAsia="仿宋" w:hAnsi="仿宋"/>
          <w:sz w:val="28"/>
          <w:szCs w:val="28"/>
        </w:rPr>
        <w:t>工业现场新能</w:t>
      </w:r>
      <w:r w:rsidRPr="00481E14">
        <w:rPr>
          <w:rFonts w:ascii="仿宋" w:eastAsia="仿宋" w:hAnsi="仿宋" w:hint="eastAsia"/>
          <w:sz w:val="28"/>
          <w:szCs w:val="28"/>
        </w:rPr>
        <w:t>源</w:t>
      </w:r>
      <w:r w:rsidRPr="00481E14">
        <w:rPr>
          <w:rFonts w:ascii="仿宋" w:eastAsia="仿宋" w:hAnsi="仿宋"/>
          <w:sz w:val="28"/>
          <w:szCs w:val="28"/>
        </w:rPr>
        <w:t>发电</w:t>
      </w:r>
      <w:r w:rsidRPr="00481E14">
        <w:rPr>
          <w:rFonts w:ascii="仿宋" w:eastAsia="仿宋" w:hAnsi="仿宋" w:hint="eastAsia"/>
          <w:sz w:val="28"/>
          <w:szCs w:val="28"/>
        </w:rPr>
        <w:t>、</w:t>
      </w:r>
      <w:r w:rsidRPr="00481E14">
        <w:rPr>
          <w:rFonts w:ascii="仿宋" w:eastAsia="仿宋" w:hAnsi="仿宋"/>
          <w:sz w:val="28"/>
          <w:szCs w:val="28"/>
        </w:rPr>
        <w:t>并网</w:t>
      </w:r>
      <w:r w:rsidRPr="00481E14">
        <w:rPr>
          <w:rFonts w:ascii="仿宋" w:eastAsia="仿宋" w:hAnsi="仿宋" w:hint="eastAsia"/>
          <w:sz w:val="28"/>
          <w:szCs w:val="28"/>
        </w:rPr>
        <w:t>、调度</w:t>
      </w:r>
      <w:r w:rsidRPr="00481E14">
        <w:rPr>
          <w:rFonts w:ascii="仿宋" w:eastAsia="仿宋" w:hAnsi="仿宋"/>
          <w:sz w:val="28"/>
          <w:szCs w:val="28"/>
        </w:rPr>
        <w:t>管理及维护</w:t>
      </w:r>
      <w:r w:rsidRPr="00481E14">
        <w:rPr>
          <w:rFonts w:ascii="仿宋" w:eastAsia="仿宋" w:hAnsi="仿宋" w:hint="eastAsia"/>
          <w:sz w:val="28"/>
          <w:szCs w:val="28"/>
        </w:rPr>
        <w:t>。</w:t>
      </w:r>
    </w:p>
    <w:p w14:paraId="14E44B41" w14:textId="77777777" w:rsidR="00441FEB" w:rsidRPr="00481E14" w:rsidRDefault="00000000" w:rsidP="00607D73">
      <w:pPr>
        <w:pStyle w:val="ae"/>
        <w:spacing w:line="560" w:lineRule="exact"/>
        <w:ind w:firstLine="560"/>
        <w:rPr>
          <w:rFonts w:ascii="仿宋" w:eastAsia="仿宋" w:hAnsi="仿宋"/>
          <w:sz w:val="28"/>
          <w:szCs w:val="28"/>
        </w:rPr>
      </w:pPr>
      <w:r w:rsidRPr="00481E14">
        <w:rPr>
          <w:rFonts w:ascii="仿宋" w:eastAsia="仿宋" w:hAnsi="仿宋" w:hint="eastAsia"/>
          <w:sz w:val="28"/>
          <w:szCs w:val="28"/>
        </w:rPr>
        <w:t>3、采用工业级产品，与教学紧密结合，学生通过对工业实际产品的学习，了解新能源发电方面的基本应用和微电网系统的最新进展与发展动态。</w:t>
      </w:r>
    </w:p>
    <w:p w14:paraId="1527AD65" w14:textId="77777777" w:rsidR="00441FEB" w:rsidRPr="00481E14" w:rsidRDefault="00000000" w:rsidP="00607D73">
      <w:pPr>
        <w:spacing w:line="560" w:lineRule="exact"/>
        <w:ind w:firstLineChars="200" w:firstLine="560"/>
        <w:rPr>
          <w:rFonts w:ascii="仿宋" w:eastAsia="仿宋" w:hAnsi="仿宋"/>
          <w:sz w:val="28"/>
          <w:szCs w:val="28"/>
        </w:rPr>
      </w:pPr>
      <w:r w:rsidRPr="00481E14">
        <w:rPr>
          <w:rFonts w:ascii="仿宋" w:eastAsia="仿宋" w:hAnsi="仿宋" w:hint="eastAsia"/>
          <w:sz w:val="28"/>
          <w:szCs w:val="28"/>
        </w:rPr>
        <w:t>4、通过新能源发电相关实训，学生具有较强的新能源设备施工、安装、调试能力和新能源工程技术管理的基本能力，以及微电网发电系统运行与维护能力和现场事故分析及处理能力，具有应用新系统、新技术的初步技能。</w:t>
      </w:r>
    </w:p>
    <w:p w14:paraId="2E33B8AF" w14:textId="77777777" w:rsidR="00441FEB" w:rsidRPr="00481E14" w:rsidRDefault="00000000" w:rsidP="00607D73">
      <w:pPr>
        <w:spacing w:line="560" w:lineRule="exact"/>
        <w:ind w:firstLineChars="200" w:firstLine="560"/>
        <w:rPr>
          <w:rFonts w:ascii="仿宋" w:eastAsia="仿宋" w:hAnsi="仿宋"/>
          <w:sz w:val="28"/>
          <w:szCs w:val="28"/>
        </w:rPr>
      </w:pPr>
      <w:r w:rsidRPr="00481E14">
        <w:rPr>
          <w:rFonts w:ascii="仿宋" w:eastAsia="仿宋" w:hAnsi="仿宋" w:hint="eastAsia"/>
          <w:sz w:val="28"/>
          <w:szCs w:val="28"/>
        </w:rPr>
        <w:t>5、实验设备应满足国家电气设备相关技术规范、标准和安全等级。</w:t>
      </w:r>
    </w:p>
    <w:p w14:paraId="1140E5DF" w14:textId="77777777" w:rsidR="00441FEB" w:rsidRPr="00481E14" w:rsidRDefault="00000000" w:rsidP="00607D73">
      <w:pPr>
        <w:pStyle w:val="ae"/>
        <w:spacing w:line="560" w:lineRule="exact"/>
        <w:ind w:firstLine="560"/>
        <w:rPr>
          <w:rFonts w:ascii="仿宋" w:eastAsia="仿宋" w:hAnsi="仿宋"/>
          <w:sz w:val="28"/>
          <w:szCs w:val="28"/>
        </w:rPr>
      </w:pPr>
      <w:r w:rsidRPr="00481E14">
        <w:rPr>
          <w:rFonts w:ascii="仿宋" w:eastAsia="仿宋" w:hAnsi="仿宋" w:hint="eastAsia"/>
          <w:sz w:val="28"/>
          <w:szCs w:val="28"/>
        </w:rPr>
        <w:t>6、该实训室与电力系统综合自动化、智能电网及变电站两个实训室一并建设，拟在建成后创造条件申报国家、省级</w:t>
      </w:r>
      <w:r w:rsidRPr="00481E14">
        <w:rPr>
          <w:rFonts w:ascii="仿宋" w:eastAsia="仿宋" w:hAnsi="仿宋" w:hint="eastAsia"/>
          <w:sz w:val="28"/>
          <w:szCs w:val="28"/>
        </w:rPr>
        <w:lastRenderedPageBreak/>
        <w:t>虚拟仿真实验中心。</w:t>
      </w:r>
    </w:p>
    <w:p w14:paraId="01BF5CC1" w14:textId="77777777" w:rsidR="00441FEB" w:rsidRPr="00481E14" w:rsidRDefault="00000000">
      <w:pPr>
        <w:spacing w:line="580" w:lineRule="exact"/>
        <w:rPr>
          <w:rFonts w:ascii="仿宋" w:eastAsia="仿宋" w:hAnsi="仿宋"/>
          <w:b/>
          <w:sz w:val="32"/>
          <w:szCs w:val="32"/>
        </w:rPr>
      </w:pPr>
      <w:r w:rsidRPr="00481E14">
        <w:rPr>
          <w:rFonts w:ascii="仿宋" w:eastAsia="仿宋" w:hAnsi="仿宋" w:hint="eastAsia"/>
          <w:b/>
          <w:sz w:val="32"/>
          <w:szCs w:val="32"/>
        </w:rPr>
        <w:t>二、信息简表</w:t>
      </w:r>
    </w:p>
    <w:tbl>
      <w:tblPr>
        <w:tblStyle w:val="ab"/>
        <w:tblW w:w="14800" w:type="dxa"/>
        <w:tblLayout w:type="fixed"/>
        <w:tblLook w:val="04A0" w:firstRow="1" w:lastRow="0" w:firstColumn="1" w:lastColumn="0" w:noHBand="0" w:noVBand="1"/>
      </w:tblPr>
      <w:tblGrid>
        <w:gridCol w:w="680"/>
        <w:gridCol w:w="1361"/>
        <w:gridCol w:w="851"/>
        <w:gridCol w:w="1752"/>
        <w:gridCol w:w="1985"/>
        <w:gridCol w:w="3118"/>
        <w:gridCol w:w="2331"/>
        <w:gridCol w:w="1361"/>
        <w:gridCol w:w="1361"/>
      </w:tblGrid>
      <w:tr w:rsidR="00441FEB" w:rsidRPr="00481E14" w14:paraId="2079B87F" w14:textId="77777777">
        <w:trPr>
          <w:trHeight w:val="1134"/>
        </w:trPr>
        <w:tc>
          <w:tcPr>
            <w:tcW w:w="680" w:type="dxa"/>
            <w:vAlign w:val="center"/>
          </w:tcPr>
          <w:p w14:paraId="25560931" w14:textId="77777777" w:rsidR="00441FEB" w:rsidRPr="00481E14" w:rsidRDefault="00000000">
            <w:pPr>
              <w:jc w:val="center"/>
              <w:rPr>
                <w:rFonts w:ascii="仿宋" w:eastAsia="仿宋" w:hAnsi="仿宋"/>
                <w:b/>
                <w:szCs w:val="21"/>
              </w:rPr>
            </w:pPr>
            <w:r w:rsidRPr="00481E14">
              <w:rPr>
                <w:rFonts w:ascii="仿宋" w:eastAsia="仿宋" w:hAnsi="仿宋" w:hint="eastAsia"/>
                <w:b/>
                <w:szCs w:val="21"/>
              </w:rPr>
              <w:t>序号</w:t>
            </w:r>
          </w:p>
        </w:tc>
        <w:tc>
          <w:tcPr>
            <w:tcW w:w="1361" w:type="dxa"/>
            <w:vAlign w:val="center"/>
          </w:tcPr>
          <w:p w14:paraId="70AB75AA" w14:textId="77777777" w:rsidR="00441FEB" w:rsidRPr="00481E14" w:rsidRDefault="00000000">
            <w:pPr>
              <w:jc w:val="center"/>
              <w:rPr>
                <w:rFonts w:ascii="仿宋" w:eastAsia="仿宋" w:hAnsi="仿宋"/>
                <w:b/>
                <w:szCs w:val="21"/>
              </w:rPr>
            </w:pPr>
            <w:r w:rsidRPr="00481E14">
              <w:rPr>
                <w:rFonts w:ascii="仿宋" w:eastAsia="仿宋" w:hAnsi="仿宋" w:hint="eastAsia"/>
                <w:b/>
                <w:szCs w:val="21"/>
              </w:rPr>
              <w:t>建设用房</w:t>
            </w:r>
          </w:p>
        </w:tc>
        <w:tc>
          <w:tcPr>
            <w:tcW w:w="851" w:type="dxa"/>
            <w:vAlign w:val="center"/>
          </w:tcPr>
          <w:p w14:paraId="7CCDFBEE" w14:textId="77777777" w:rsidR="00441FEB" w:rsidRPr="00481E14" w:rsidRDefault="00000000">
            <w:pPr>
              <w:jc w:val="center"/>
              <w:rPr>
                <w:rFonts w:ascii="仿宋" w:eastAsia="仿宋" w:hAnsi="仿宋"/>
                <w:b/>
                <w:szCs w:val="21"/>
              </w:rPr>
            </w:pPr>
            <w:r w:rsidRPr="00481E14">
              <w:rPr>
                <w:rFonts w:ascii="仿宋" w:eastAsia="仿宋" w:hAnsi="仿宋" w:hint="eastAsia"/>
                <w:b/>
                <w:szCs w:val="21"/>
              </w:rPr>
              <w:t>座位数</w:t>
            </w:r>
          </w:p>
        </w:tc>
        <w:tc>
          <w:tcPr>
            <w:tcW w:w="1752" w:type="dxa"/>
            <w:vAlign w:val="center"/>
          </w:tcPr>
          <w:p w14:paraId="0546DF5D" w14:textId="77777777" w:rsidR="00441FEB" w:rsidRPr="00481E14" w:rsidRDefault="00000000">
            <w:pPr>
              <w:jc w:val="center"/>
              <w:rPr>
                <w:rFonts w:ascii="仿宋" w:eastAsia="仿宋" w:hAnsi="仿宋"/>
                <w:b/>
                <w:szCs w:val="21"/>
              </w:rPr>
            </w:pPr>
            <w:r w:rsidRPr="00481E14">
              <w:rPr>
                <w:rFonts w:ascii="仿宋" w:eastAsia="仿宋" w:hAnsi="仿宋" w:hint="eastAsia"/>
                <w:b/>
                <w:szCs w:val="21"/>
              </w:rPr>
              <w:t>主设备数量（套）</w:t>
            </w:r>
          </w:p>
        </w:tc>
        <w:tc>
          <w:tcPr>
            <w:tcW w:w="1985" w:type="dxa"/>
            <w:vAlign w:val="center"/>
          </w:tcPr>
          <w:p w14:paraId="0AF396AE" w14:textId="77777777" w:rsidR="00441FEB" w:rsidRPr="00481E14" w:rsidRDefault="00000000">
            <w:pPr>
              <w:jc w:val="center"/>
              <w:rPr>
                <w:rFonts w:ascii="仿宋" w:eastAsia="仿宋" w:hAnsi="仿宋"/>
                <w:b/>
                <w:szCs w:val="21"/>
              </w:rPr>
            </w:pPr>
            <w:r w:rsidRPr="00481E14">
              <w:rPr>
                <w:rFonts w:ascii="仿宋" w:eastAsia="仿宋" w:hAnsi="仿宋" w:hint="eastAsia"/>
                <w:b/>
                <w:szCs w:val="21"/>
              </w:rPr>
              <w:t>主设备价格（万）</w:t>
            </w:r>
          </w:p>
        </w:tc>
        <w:tc>
          <w:tcPr>
            <w:tcW w:w="3118" w:type="dxa"/>
            <w:vAlign w:val="center"/>
          </w:tcPr>
          <w:p w14:paraId="3DE844E9" w14:textId="77777777" w:rsidR="00441FEB" w:rsidRPr="00481E14" w:rsidRDefault="00000000">
            <w:pPr>
              <w:jc w:val="center"/>
              <w:rPr>
                <w:rFonts w:ascii="仿宋" w:eastAsia="仿宋" w:hAnsi="仿宋"/>
                <w:b/>
                <w:szCs w:val="21"/>
              </w:rPr>
            </w:pPr>
            <w:r w:rsidRPr="00481E14">
              <w:rPr>
                <w:rFonts w:ascii="仿宋" w:eastAsia="仿宋" w:hAnsi="仿宋" w:hint="eastAsia"/>
                <w:b/>
                <w:szCs w:val="21"/>
              </w:rPr>
              <w:t>附属设备</w:t>
            </w:r>
          </w:p>
        </w:tc>
        <w:tc>
          <w:tcPr>
            <w:tcW w:w="2331" w:type="dxa"/>
            <w:vAlign w:val="center"/>
          </w:tcPr>
          <w:p w14:paraId="12A88539" w14:textId="77777777" w:rsidR="00441FEB" w:rsidRPr="00481E14" w:rsidRDefault="00000000">
            <w:pPr>
              <w:jc w:val="center"/>
              <w:rPr>
                <w:rFonts w:ascii="仿宋" w:eastAsia="仿宋" w:hAnsi="仿宋"/>
                <w:b/>
                <w:szCs w:val="21"/>
              </w:rPr>
            </w:pPr>
            <w:r w:rsidRPr="00481E14">
              <w:rPr>
                <w:rFonts w:ascii="仿宋" w:eastAsia="仿宋" w:hAnsi="仿宋" w:hint="eastAsia"/>
                <w:b/>
                <w:szCs w:val="21"/>
              </w:rPr>
              <w:t>附属设备价格（万）</w:t>
            </w:r>
          </w:p>
        </w:tc>
        <w:tc>
          <w:tcPr>
            <w:tcW w:w="1361" w:type="dxa"/>
            <w:vAlign w:val="center"/>
          </w:tcPr>
          <w:p w14:paraId="660BA8BB" w14:textId="77777777" w:rsidR="00441FEB" w:rsidRPr="00481E14" w:rsidRDefault="00000000">
            <w:pPr>
              <w:jc w:val="center"/>
              <w:rPr>
                <w:rFonts w:ascii="仿宋" w:eastAsia="仿宋" w:hAnsi="仿宋"/>
                <w:b/>
                <w:szCs w:val="21"/>
              </w:rPr>
            </w:pPr>
            <w:r w:rsidRPr="00481E14">
              <w:rPr>
                <w:rFonts w:ascii="仿宋" w:eastAsia="仿宋" w:hAnsi="仿宋" w:hint="eastAsia"/>
                <w:b/>
                <w:szCs w:val="21"/>
              </w:rPr>
              <w:t>建设总价（万）</w:t>
            </w:r>
          </w:p>
        </w:tc>
        <w:tc>
          <w:tcPr>
            <w:tcW w:w="1361" w:type="dxa"/>
            <w:vAlign w:val="center"/>
          </w:tcPr>
          <w:p w14:paraId="685503A5" w14:textId="77777777" w:rsidR="00441FEB" w:rsidRPr="00481E14" w:rsidRDefault="00000000">
            <w:pPr>
              <w:jc w:val="center"/>
              <w:rPr>
                <w:rFonts w:ascii="仿宋" w:eastAsia="仿宋" w:hAnsi="仿宋"/>
                <w:b/>
                <w:szCs w:val="21"/>
              </w:rPr>
            </w:pPr>
            <w:r w:rsidRPr="00481E14">
              <w:rPr>
                <w:rFonts w:ascii="仿宋" w:eastAsia="仿宋" w:hAnsi="仿宋" w:hint="eastAsia"/>
                <w:b/>
                <w:szCs w:val="21"/>
              </w:rPr>
              <w:t>完成时间</w:t>
            </w:r>
          </w:p>
        </w:tc>
      </w:tr>
      <w:tr w:rsidR="00441FEB" w:rsidRPr="00481E14" w14:paraId="101ACEFF" w14:textId="77777777">
        <w:trPr>
          <w:trHeight w:val="680"/>
        </w:trPr>
        <w:tc>
          <w:tcPr>
            <w:tcW w:w="680" w:type="dxa"/>
            <w:vMerge w:val="restart"/>
            <w:vAlign w:val="center"/>
          </w:tcPr>
          <w:p w14:paraId="78A794A9" w14:textId="77777777" w:rsidR="00441FEB" w:rsidRPr="00481E14" w:rsidRDefault="00000000">
            <w:pPr>
              <w:jc w:val="center"/>
              <w:rPr>
                <w:rFonts w:ascii="仿宋" w:eastAsia="仿宋" w:hAnsi="仿宋"/>
                <w:sz w:val="24"/>
                <w:szCs w:val="24"/>
              </w:rPr>
            </w:pPr>
            <w:r w:rsidRPr="00481E14">
              <w:rPr>
                <w:rFonts w:ascii="仿宋" w:eastAsia="仿宋" w:hAnsi="仿宋" w:hint="eastAsia"/>
                <w:sz w:val="24"/>
                <w:szCs w:val="24"/>
              </w:rPr>
              <w:t>1</w:t>
            </w:r>
          </w:p>
        </w:tc>
        <w:tc>
          <w:tcPr>
            <w:tcW w:w="1361" w:type="dxa"/>
            <w:vMerge w:val="restart"/>
            <w:vAlign w:val="center"/>
          </w:tcPr>
          <w:p w14:paraId="4FFEFDE5" w14:textId="77777777" w:rsidR="00441FEB" w:rsidRPr="00481E14" w:rsidRDefault="00000000">
            <w:pPr>
              <w:jc w:val="center"/>
              <w:rPr>
                <w:rFonts w:ascii="仿宋" w:eastAsia="仿宋" w:hAnsi="仿宋"/>
                <w:sz w:val="24"/>
                <w:szCs w:val="24"/>
              </w:rPr>
            </w:pPr>
            <w:r w:rsidRPr="00481E14">
              <w:rPr>
                <w:rFonts w:ascii="仿宋" w:eastAsia="仿宋" w:hAnsi="仿宋" w:hint="eastAsia"/>
                <w:sz w:val="24"/>
                <w:szCs w:val="24"/>
              </w:rPr>
              <w:t>120</w:t>
            </w:r>
            <w:r w:rsidRPr="00481E14">
              <w:rPr>
                <w:rFonts w:ascii="仿宋" w:eastAsia="仿宋" w:hAnsi="仿宋"/>
                <w:sz w:val="24"/>
                <w:szCs w:val="24"/>
              </w:rPr>
              <w:t>m</w:t>
            </w:r>
            <w:r w:rsidRPr="00481E14">
              <w:rPr>
                <w:rFonts w:ascii="仿宋" w:eastAsia="仿宋" w:hAnsi="仿宋" w:hint="eastAsia"/>
                <w:sz w:val="24"/>
                <w:szCs w:val="24"/>
                <w:vertAlign w:val="superscript"/>
              </w:rPr>
              <w:t>2</w:t>
            </w:r>
          </w:p>
        </w:tc>
        <w:tc>
          <w:tcPr>
            <w:tcW w:w="851" w:type="dxa"/>
            <w:vMerge w:val="restart"/>
            <w:vAlign w:val="center"/>
          </w:tcPr>
          <w:p w14:paraId="045F269E" w14:textId="77777777" w:rsidR="00441FEB" w:rsidRPr="00481E14" w:rsidRDefault="00000000">
            <w:pPr>
              <w:jc w:val="center"/>
              <w:rPr>
                <w:rFonts w:ascii="仿宋" w:eastAsia="仿宋" w:hAnsi="仿宋"/>
                <w:sz w:val="24"/>
                <w:szCs w:val="24"/>
              </w:rPr>
            </w:pPr>
            <w:r w:rsidRPr="00481E14">
              <w:rPr>
                <w:rFonts w:ascii="仿宋" w:eastAsia="仿宋" w:hAnsi="仿宋" w:hint="eastAsia"/>
                <w:sz w:val="24"/>
                <w:szCs w:val="24"/>
              </w:rPr>
              <w:t>40</w:t>
            </w:r>
          </w:p>
        </w:tc>
        <w:tc>
          <w:tcPr>
            <w:tcW w:w="1752" w:type="dxa"/>
            <w:vAlign w:val="center"/>
          </w:tcPr>
          <w:p w14:paraId="51592881" w14:textId="77777777" w:rsidR="00441FEB" w:rsidRPr="00481E14" w:rsidRDefault="00441FEB">
            <w:pPr>
              <w:jc w:val="center"/>
              <w:rPr>
                <w:rFonts w:ascii="仿宋" w:eastAsia="仿宋" w:hAnsi="仿宋"/>
                <w:sz w:val="24"/>
                <w:szCs w:val="24"/>
              </w:rPr>
            </w:pPr>
          </w:p>
        </w:tc>
        <w:tc>
          <w:tcPr>
            <w:tcW w:w="1985" w:type="dxa"/>
            <w:vAlign w:val="center"/>
          </w:tcPr>
          <w:p w14:paraId="6473C40A" w14:textId="77777777" w:rsidR="00441FEB" w:rsidRPr="00481E14" w:rsidRDefault="00441FEB">
            <w:pPr>
              <w:jc w:val="center"/>
              <w:rPr>
                <w:rFonts w:ascii="仿宋" w:eastAsia="仿宋" w:hAnsi="仿宋"/>
                <w:sz w:val="24"/>
                <w:szCs w:val="24"/>
              </w:rPr>
            </w:pPr>
          </w:p>
        </w:tc>
        <w:tc>
          <w:tcPr>
            <w:tcW w:w="3118" w:type="dxa"/>
            <w:vAlign w:val="center"/>
          </w:tcPr>
          <w:p w14:paraId="4834920B" w14:textId="77777777" w:rsidR="00441FEB" w:rsidRPr="00481E14" w:rsidRDefault="00441FEB">
            <w:pPr>
              <w:jc w:val="center"/>
              <w:rPr>
                <w:rFonts w:ascii="仿宋" w:eastAsia="仿宋" w:hAnsi="仿宋"/>
                <w:sz w:val="24"/>
                <w:szCs w:val="24"/>
              </w:rPr>
            </w:pPr>
          </w:p>
        </w:tc>
        <w:tc>
          <w:tcPr>
            <w:tcW w:w="2331" w:type="dxa"/>
            <w:vAlign w:val="center"/>
          </w:tcPr>
          <w:p w14:paraId="23D384BE" w14:textId="77777777" w:rsidR="00441FEB" w:rsidRPr="00481E14" w:rsidRDefault="00441FEB">
            <w:pPr>
              <w:jc w:val="center"/>
              <w:rPr>
                <w:rFonts w:ascii="仿宋" w:eastAsia="仿宋" w:hAnsi="仿宋"/>
                <w:sz w:val="24"/>
                <w:szCs w:val="24"/>
              </w:rPr>
            </w:pPr>
          </w:p>
        </w:tc>
        <w:tc>
          <w:tcPr>
            <w:tcW w:w="1361" w:type="dxa"/>
            <w:vMerge w:val="restart"/>
            <w:vAlign w:val="center"/>
          </w:tcPr>
          <w:p w14:paraId="04983136" w14:textId="77777777" w:rsidR="00441FEB" w:rsidRPr="00481E14" w:rsidRDefault="00441FEB">
            <w:pPr>
              <w:jc w:val="center"/>
              <w:rPr>
                <w:rFonts w:ascii="仿宋" w:eastAsia="仿宋" w:hAnsi="仿宋"/>
                <w:sz w:val="24"/>
                <w:szCs w:val="24"/>
              </w:rPr>
            </w:pPr>
          </w:p>
        </w:tc>
        <w:tc>
          <w:tcPr>
            <w:tcW w:w="1361" w:type="dxa"/>
            <w:vMerge w:val="restart"/>
            <w:vAlign w:val="center"/>
          </w:tcPr>
          <w:p w14:paraId="5DA4A355" w14:textId="77777777" w:rsidR="00441FEB" w:rsidRPr="00481E14" w:rsidRDefault="00441FEB">
            <w:pPr>
              <w:jc w:val="center"/>
              <w:rPr>
                <w:rFonts w:ascii="仿宋" w:eastAsia="仿宋" w:hAnsi="仿宋"/>
                <w:szCs w:val="21"/>
              </w:rPr>
            </w:pPr>
          </w:p>
        </w:tc>
      </w:tr>
      <w:tr w:rsidR="00441FEB" w:rsidRPr="00481E14" w14:paraId="577C1C11" w14:textId="77777777">
        <w:trPr>
          <w:trHeight w:val="548"/>
        </w:trPr>
        <w:tc>
          <w:tcPr>
            <w:tcW w:w="680" w:type="dxa"/>
            <w:vMerge/>
            <w:vAlign w:val="center"/>
          </w:tcPr>
          <w:p w14:paraId="6F83BB51" w14:textId="77777777" w:rsidR="00441FEB" w:rsidRPr="00481E14" w:rsidRDefault="00441FEB">
            <w:pPr>
              <w:jc w:val="center"/>
              <w:rPr>
                <w:rFonts w:ascii="仿宋" w:eastAsia="仿宋" w:hAnsi="仿宋"/>
                <w:szCs w:val="21"/>
              </w:rPr>
            </w:pPr>
          </w:p>
        </w:tc>
        <w:tc>
          <w:tcPr>
            <w:tcW w:w="1361" w:type="dxa"/>
            <w:vMerge/>
            <w:vAlign w:val="center"/>
          </w:tcPr>
          <w:p w14:paraId="2BB5F27C" w14:textId="77777777" w:rsidR="00441FEB" w:rsidRPr="00481E14" w:rsidRDefault="00441FEB">
            <w:pPr>
              <w:jc w:val="center"/>
              <w:rPr>
                <w:rFonts w:ascii="仿宋" w:eastAsia="仿宋" w:hAnsi="仿宋"/>
                <w:szCs w:val="21"/>
              </w:rPr>
            </w:pPr>
          </w:p>
        </w:tc>
        <w:tc>
          <w:tcPr>
            <w:tcW w:w="851" w:type="dxa"/>
            <w:vMerge/>
            <w:vAlign w:val="center"/>
          </w:tcPr>
          <w:p w14:paraId="7E2453CA" w14:textId="77777777" w:rsidR="00441FEB" w:rsidRPr="00481E14" w:rsidRDefault="00441FEB">
            <w:pPr>
              <w:jc w:val="center"/>
              <w:rPr>
                <w:rFonts w:ascii="仿宋" w:eastAsia="仿宋" w:hAnsi="仿宋"/>
                <w:szCs w:val="21"/>
              </w:rPr>
            </w:pPr>
          </w:p>
        </w:tc>
        <w:tc>
          <w:tcPr>
            <w:tcW w:w="1752" w:type="dxa"/>
            <w:vAlign w:val="center"/>
          </w:tcPr>
          <w:p w14:paraId="52AF56EE" w14:textId="77777777" w:rsidR="00441FEB" w:rsidRPr="00481E14" w:rsidRDefault="00441FEB">
            <w:pPr>
              <w:jc w:val="center"/>
              <w:rPr>
                <w:rFonts w:ascii="仿宋" w:eastAsia="仿宋" w:hAnsi="仿宋"/>
                <w:szCs w:val="21"/>
              </w:rPr>
            </w:pPr>
          </w:p>
        </w:tc>
        <w:tc>
          <w:tcPr>
            <w:tcW w:w="1985" w:type="dxa"/>
            <w:vAlign w:val="center"/>
          </w:tcPr>
          <w:p w14:paraId="2BA6CDB1" w14:textId="77777777" w:rsidR="00441FEB" w:rsidRPr="00481E14" w:rsidRDefault="00441FEB">
            <w:pPr>
              <w:jc w:val="center"/>
              <w:rPr>
                <w:rFonts w:ascii="仿宋" w:eastAsia="仿宋" w:hAnsi="仿宋"/>
                <w:szCs w:val="21"/>
              </w:rPr>
            </w:pPr>
          </w:p>
        </w:tc>
        <w:tc>
          <w:tcPr>
            <w:tcW w:w="3118" w:type="dxa"/>
            <w:vAlign w:val="center"/>
          </w:tcPr>
          <w:p w14:paraId="392DC1FD" w14:textId="77777777" w:rsidR="00441FEB" w:rsidRPr="00481E14" w:rsidRDefault="00000000">
            <w:pPr>
              <w:jc w:val="center"/>
              <w:rPr>
                <w:rFonts w:ascii="仿宋" w:eastAsia="仿宋" w:hAnsi="仿宋"/>
                <w:szCs w:val="21"/>
              </w:rPr>
            </w:pPr>
            <w:r w:rsidRPr="00481E14">
              <w:rPr>
                <w:rFonts w:ascii="仿宋" w:eastAsia="仿宋" w:hAnsi="仿宋" w:hint="eastAsia"/>
                <w:szCs w:val="21"/>
              </w:rPr>
              <w:t>触控一体机</w:t>
            </w:r>
          </w:p>
        </w:tc>
        <w:tc>
          <w:tcPr>
            <w:tcW w:w="2331" w:type="dxa"/>
            <w:vAlign w:val="center"/>
          </w:tcPr>
          <w:p w14:paraId="2B77D3B7" w14:textId="77777777" w:rsidR="00441FEB" w:rsidRPr="00481E14" w:rsidRDefault="00441FEB">
            <w:pPr>
              <w:jc w:val="center"/>
              <w:rPr>
                <w:rFonts w:ascii="仿宋" w:eastAsia="仿宋" w:hAnsi="仿宋"/>
                <w:szCs w:val="21"/>
              </w:rPr>
            </w:pPr>
          </w:p>
        </w:tc>
        <w:tc>
          <w:tcPr>
            <w:tcW w:w="1361" w:type="dxa"/>
            <w:vMerge/>
            <w:vAlign w:val="center"/>
          </w:tcPr>
          <w:p w14:paraId="2F01CDED" w14:textId="77777777" w:rsidR="00441FEB" w:rsidRPr="00481E14" w:rsidRDefault="00441FEB">
            <w:pPr>
              <w:jc w:val="center"/>
              <w:rPr>
                <w:rFonts w:ascii="仿宋" w:eastAsia="仿宋" w:hAnsi="仿宋"/>
                <w:szCs w:val="21"/>
              </w:rPr>
            </w:pPr>
          </w:p>
        </w:tc>
        <w:tc>
          <w:tcPr>
            <w:tcW w:w="1361" w:type="dxa"/>
            <w:vMerge/>
            <w:vAlign w:val="center"/>
          </w:tcPr>
          <w:p w14:paraId="7345CAA5" w14:textId="77777777" w:rsidR="00441FEB" w:rsidRPr="00481E14" w:rsidRDefault="00441FEB">
            <w:pPr>
              <w:jc w:val="center"/>
              <w:rPr>
                <w:rFonts w:ascii="仿宋" w:eastAsia="仿宋" w:hAnsi="仿宋"/>
                <w:szCs w:val="21"/>
              </w:rPr>
            </w:pPr>
          </w:p>
        </w:tc>
      </w:tr>
      <w:tr w:rsidR="00441FEB" w:rsidRPr="00481E14" w14:paraId="51D30C30" w14:textId="77777777">
        <w:trPr>
          <w:trHeight w:val="712"/>
        </w:trPr>
        <w:tc>
          <w:tcPr>
            <w:tcW w:w="680" w:type="dxa"/>
            <w:vMerge/>
            <w:vAlign w:val="center"/>
          </w:tcPr>
          <w:p w14:paraId="4F4DA964" w14:textId="77777777" w:rsidR="00441FEB" w:rsidRPr="00481E14" w:rsidRDefault="00441FEB">
            <w:pPr>
              <w:jc w:val="center"/>
              <w:rPr>
                <w:rFonts w:ascii="仿宋" w:eastAsia="仿宋" w:hAnsi="仿宋"/>
                <w:szCs w:val="21"/>
              </w:rPr>
            </w:pPr>
          </w:p>
        </w:tc>
        <w:tc>
          <w:tcPr>
            <w:tcW w:w="1361" w:type="dxa"/>
            <w:vMerge/>
            <w:vAlign w:val="center"/>
          </w:tcPr>
          <w:p w14:paraId="71684CC6" w14:textId="77777777" w:rsidR="00441FEB" w:rsidRPr="00481E14" w:rsidRDefault="00441FEB">
            <w:pPr>
              <w:jc w:val="center"/>
              <w:rPr>
                <w:rFonts w:ascii="仿宋" w:eastAsia="仿宋" w:hAnsi="仿宋"/>
                <w:szCs w:val="21"/>
              </w:rPr>
            </w:pPr>
          </w:p>
        </w:tc>
        <w:tc>
          <w:tcPr>
            <w:tcW w:w="851" w:type="dxa"/>
            <w:vMerge/>
            <w:vAlign w:val="center"/>
          </w:tcPr>
          <w:p w14:paraId="495633E7" w14:textId="77777777" w:rsidR="00441FEB" w:rsidRPr="00481E14" w:rsidRDefault="00441FEB">
            <w:pPr>
              <w:jc w:val="center"/>
              <w:rPr>
                <w:rFonts w:ascii="仿宋" w:eastAsia="仿宋" w:hAnsi="仿宋"/>
                <w:szCs w:val="21"/>
              </w:rPr>
            </w:pPr>
          </w:p>
        </w:tc>
        <w:tc>
          <w:tcPr>
            <w:tcW w:w="1752" w:type="dxa"/>
            <w:vAlign w:val="center"/>
          </w:tcPr>
          <w:p w14:paraId="0B11F505" w14:textId="77777777" w:rsidR="00441FEB" w:rsidRPr="00481E14" w:rsidRDefault="00441FEB">
            <w:pPr>
              <w:jc w:val="center"/>
              <w:rPr>
                <w:rFonts w:ascii="仿宋" w:eastAsia="仿宋" w:hAnsi="仿宋"/>
                <w:szCs w:val="21"/>
              </w:rPr>
            </w:pPr>
          </w:p>
        </w:tc>
        <w:tc>
          <w:tcPr>
            <w:tcW w:w="1985" w:type="dxa"/>
            <w:vAlign w:val="center"/>
          </w:tcPr>
          <w:p w14:paraId="4AF17AF6" w14:textId="77777777" w:rsidR="00441FEB" w:rsidRPr="00481E14" w:rsidRDefault="00441FEB">
            <w:pPr>
              <w:jc w:val="center"/>
              <w:rPr>
                <w:rFonts w:ascii="仿宋" w:eastAsia="仿宋" w:hAnsi="仿宋"/>
                <w:szCs w:val="21"/>
              </w:rPr>
            </w:pPr>
          </w:p>
        </w:tc>
        <w:tc>
          <w:tcPr>
            <w:tcW w:w="3118" w:type="dxa"/>
            <w:vAlign w:val="center"/>
          </w:tcPr>
          <w:p w14:paraId="2D070769" w14:textId="77777777" w:rsidR="00441FEB" w:rsidRPr="00481E14" w:rsidRDefault="00441FEB">
            <w:pPr>
              <w:jc w:val="center"/>
              <w:rPr>
                <w:rFonts w:ascii="仿宋" w:eastAsia="仿宋" w:hAnsi="仿宋"/>
                <w:szCs w:val="21"/>
              </w:rPr>
            </w:pPr>
          </w:p>
        </w:tc>
        <w:tc>
          <w:tcPr>
            <w:tcW w:w="2331" w:type="dxa"/>
            <w:vAlign w:val="center"/>
          </w:tcPr>
          <w:p w14:paraId="01B40B09" w14:textId="77777777" w:rsidR="00441FEB" w:rsidRPr="00481E14" w:rsidRDefault="00441FEB">
            <w:pPr>
              <w:jc w:val="center"/>
              <w:rPr>
                <w:rFonts w:ascii="仿宋" w:eastAsia="仿宋" w:hAnsi="仿宋"/>
                <w:szCs w:val="21"/>
              </w:rPr>
            </w:pPr>
          </w:p>
        </w:tc>
        <w:tc>
          <w:tcPr>
            <w:tcW w:w="1361" w:type="dxa"/>
            <w:vMerge/>
            <w:vAlign w:val="center"/>
          </w:tcPr>
          <w:p w14:paraId="7317FB1C" w14:textId="77777777" w:rsidR="00441FEB" w:rsidRPr="00481E14" w:rsidRDefault="00441FEB">
            <w:pPr>
              <w:jc w:val="center"/>
              <w:rPr>
                <w:rFonts w:ascii="仿宋" w:eastAsia="仿宋" w:hAnsi="仿宋"/>
                <w:szCs w:val="21"/>
              </w:rPr>
            </w:pPr>
          </w:p>
        </w:tc>
        <w:tc>
          <w:tcPr>
            <w:tcW w:w="1361" w:type="dxa"/>
            <w:vMerge/>
            <w:vAlign w:val="center"/>
          </w:tcPr>
          <w:p w14:paraId="7A094CC5" w14:textId="77777777" w:rsidR="00441FEB" w:rsidRPr="00481E14" w:rsidRDefault="00441FEB">
            <w:pPr>
              <w:jc w:val="center"/>
              <w:rPr>
                <w:rFonts w:ascii="仿宋" w:eastAsia="仿宋" w:hAnsi="仿宋"/>
                <w:szCs w:val="21"/>
              </w:rPr>
            </w:pPr>
          </w:p>
        </w:tc>
      </w:tr>
      <w:tr w:rsidR="00441FEB" w:rsidRPr="00481E14" w14:paraId="2B79FBF1" w14:textId="77777777">
        <w:trPr>
          <w:trHeight w:val="680"/>
        </w:trPr>
        <w:tc>
          <w:tcPr>
            <w:tcW w:w="2041" w:type="dxa"/>
            <w:gridSpan w:val="2"/>
            <w:vAlign w:val="center"/>
          </w:tcPr>
          <w:p w14:paraId="28877990" w14:textId="77777777" w:rsidR="00441FEB" w:rsidRPr="00481E14" w:rsidRDefault="00000000">
            <w:pPr>
              <w:jc w:val="center"/>
              <w:rPr>
                <w:rFonts w:ascii="仿宋" w:eastAsia="仿宋" w:hAnsi="仿宋"/>
                <w:szCs w:val="21"/>
              </w:rPr>
            </w:pPr>
            <w:r w:rsidRPr="00481E14">
              <w:rPr>
                <w:rFonts w:ascii="仿宋" w:eastAsia="仿宋" w:hAnsi="仿宋" w:hint="eastAsia"/>
                <w:szCs w:val="21"/>
              </w:rPr>
              <w:t>报价包含内容</w:t>
            </w:r>
          </w:p>
        </w:tc>
        <w:tc>
          <w:tcPr>
            <w:tcW w:w="12759" w:type="dxa"/>
            <w:gridSpan w:val="7"/>
            <w:vAlign w:val="center"/>
          </w:tcPr>
          <w:p w14:paraId="704F40E8" w14:textId="77777777" w:rsidR="00441FEB" w:rsidRPr="00481E14" w:rsidRDefault="00000000">
            <w:pPr>
              <w:rPr>
                <w:rFonts w:ascii="仿宋" w:eastAsia="仿宋" w:hAnsi="仿宋"/>
                <w:szCs w:val="21"/>
              </w:rPr>
            </w:pPr>
            <w:r w:rsidRPr="00481E14">
              <w:rPr>
                <w:rFonts w:ascii="仿宋" w:eastAsia="仿宋" w:hAnsi="仿宋" w:hint="eastAsia"/>
                <w:szCs w:val="21"/>
              </w:rPr>
              <w:t>以上报价包括设备运输、施工安装、调试、培训等</w:t>
            </w:r>
          </w:p>
        </w:tc>
      </w:tr>
      <w:tr w:rsidR="00441FEB" w:rsidRPr="00481E14" w14:paraId="7B8EE4CC" w14:textId="77777777">
        <w:trPr>
          <w:trHeight w:val="680"/>
        </w:trPr>
        <w:tc>
          <w:tcPr>
            <w:tcW w:w="2041" w:type="dxa"/>
            <w:gridSpan w:val="2"/>
            <w:vAlign w:val="center"/>
          </w:tcPr>
          <w:p w14:paraId="01C3298A" w14:textId="77777777" w:rsidR="00441FEB" w:rsidRPr="00481E14" w:rsidRDefault="00000000">
            <w:pPr>
              <w:jc w:val="center"/>
              <w:rPr>
                <w:rFonts w:ascii="仿宋" w:eastAsia="仿宋" w:hAnsi="仿宋"/>
                <w:szCs w:val="21"/>
              </w:rPr>
            </w:pPr>
            <w:r w:rsidRPr="00481E14">
              <w:rPr>
                <w:rFonts w:ascii="仿宋" w:eastAsia="仿宋" w:hAnsi="仿宋" w:hint="eastAsia"/>
                <w:szCs w:val="21"/>
              </w:rPr>
              <w:t>适应专业</w:t>
            </w:r>
          </w:p>
        </w:tc>
        <w:tc>
          <w:tcPr>
            <w:tcW w:w="12759" w:type="dxa"/>
            <w:gridSpan w:val="7"/>
            <w:vAlign w:val="center"/>
          </w:tcPr>
          <w:p w14:paraId="371D5692" w14:textId="77777777" w:rsidR="00441FEB" w:rsidRPr="00481E14" w:rsidRDefault="00000000">
            <w:pPr>
              <w:rPr>
                <w:rFonts w:ascii="仿宋" w:eastAsia="仿宋" w:hAnsi="仿宋"/>
                <w:szCs w:val="21"/>
              </w:rPr>
            </w:pPr>
            <w:r w:rsidRPr="00481E14">
              <w:rPr>
                <w:rFonts w:ascii="仿宋" w:eastAsia="仿宋" w:hAnsi="仿宋" w:hint="eastAsia"/>
                <w:szCs w:val="21"/>
              </w:rPr>
              <w:t>电气工程及其智能控制</w:t>
            </w:r>
          </w:p>
        </w:tc>
      </w:tr>
      <w:tr w:rsidR="00441FEB" w:rsidRPr="00481E14" w14:paraId="6A6AC5F5" w14:textId="77777777">
        <w:trPr>
          <w:trHeight w:val="728"/>
        </w:trPr>
        <w:tc>
          <w:tcPr>
            <w:tcW w:w="2041" w:type="dxa"/>
            <w:gridSpan w:val="2"/>
            <w:vAlign w:val="center"/>
          </w:tcPr>
          <w:p w14:paraId="33EC5B13" w14:textId="77777777" w:rsidR="00441FEB" w:rsidRPr="00481E14" w:rsidRDefault="00000000">
            <w:pPr>
              <w:jc w:val="center"/>
              <w:rPr>
                <w:rFonts w:ascii="仿宋" w:eastAsia="仿宋" w:hAnsi="仿宋"/>
                <w:szCs w:val="21"/>
              </w:rPr>
            </w:pPr>
            <w:r w:rsidRPr="00481E14">
              <w:rPr>
                <w:rFonts w:ascii="仿宋" w:eastAsia="仿宋" w:hAnsi="仿宋" w:hint="eastAsia"/>
                <w:szCs w:val="21"/>
              </w:rPr>
              <w:t>适应课程</w:t>
            </w:r>
          </w:p>
        </w:tc>
        <w:tc>
          <w:tcPr>
            <w:tcW w:w="12759" w:type="dxa"/>
            <w:gridSpan w:val="7"/>
            <w:vAlign w:val="center"/>
          </w:tcPr>
          <w:p w14:paraId="0D6EB036" w14:textId="77777777" w:rsidR="00441FEB" w:rsidRPr="00481E14" w:rsidRDefault="00000000">
            <w:pPr>
              <w:rPr>
                <w:rFonts w:ascii="仿宋" w:eastAsia="仿宋" w:hAnsi="仿宋"/>
                <w:szCs w:val="21"/>
              </w:rPr>
            </w:pPr>
            <w:r w:rsidRPr="00481E14">
              <w:rPr>
                <w:rFonts w:ascii="仿宋" w:eastAsia="仿宋" w:hAnsi="仿宋" w:hint="eastAsia"/>
                <w:szCs w:val="21"/>
              </w:rPr>
              <w:t>新能源发电技术、新能源发电与并网技术、智能微电网、微机远程监控、计算机远动控制。</w:t>
            </w:r>
          </w:p>
        </w:tc>
      </w:tr>
      <w:tr w:rsidR="00441FEB" w:rsidRPr="00481E14" w14:paraId="7F6F1077" w14:textId="77777777">
        <w:trPr>
          <w:trHeight w:val="1702"/>
        </w:trPr>
        <w:tc>
          <w:tcPr>
            <w:tcW w:w="2041" w:type="dxa"/>
            <w:gridSpan w:val="2"/>
            <w:vAlign w:val="center"/>
          </w:tcPr>
          <w:p w14:paraId="1D3926A4" w14:textId="77777777" w:rsidR="00441FEB" w:rsidRPr="00481E14" w:rsidRDefault="00000000">
            <w:pPr>
              <w:spacing w:line="440" w:lineRule="exact"/>
              <w:jc w:val="center"/>
              <w:rPr>
                <w:rFonts w:ascii="仿宋" w:eastAsia="仿宋" w:hAnsi="仿宋"/>
                <w:szCs w:val="21"/>
              </w:rPr>
            </w:pPr>
            <w:r w:rsidRPr="00481E14">
              <w:rPr>
                <w:rFonts w:ascii="仿宋" w:eastAsia="仿宋" w:hAnsi="仿宋" w:hint="eastAsia"/>
                <w:szCs w:val="21"/>
              </w:rPr>
              <w:t>开设实验</w:t>
            </w:r>
          </w:p>
        </w:tc>
        <w:tc>
          <w:tcPr>
            <w:tcW w:w="12759" w:type="dxa"/>
            <w:gridSpan w:val="7"/>
            <w:vAlign w:val="center"/>
          </w:tcPr>
          <w:p w14:paraId="348C24DD" w14:textId="77777777" w:rsidR="00441FEB" w:rsidRPr="00481E14" w:rsidRDefault="00000000">
            <w:pPr>
              <w:spacing w:line="440" w:lineRule="exact"/>
              <w:rPr>
                <w:rFonts w:ascii="仿宋" w:eastAsia="仿宋" w:hAnsi="仿宋"/>
                <w:szCs w:val="21"/>
              </w:rPr>
            </w:pPr>
            <w:r w:rsidRPr="00481E14">
              <w:rPr>
                <w:rFonts w:ascii="仿宋" w:eastAsia="仿宋" w:hAnsi="仿宋" w:hint="eastAsia"/>
                <w:szCs w:val="21"/>
              </w:rPr>
              <w:t>光伏发电应用技术与工程实验；光伏发电应用技术与工程实验；微电网应用技术与工程实验；储能系统研究、新型储能控制实验；智能微电网调度运行教学实验；逆变器控制实验；变流器控制实验；常见蓄能装置系统运行特性研究实验；充电站监控系统操作实验；智能微网系统负荷分析和全工况运行功率匹配技术研究实验。</w:t>
            </w:r>
          </w:p>
        </w:tc>
      </w:tr>
      <w:tr w:rsidR="00441FEB" w:rsidRPr="00481E14" w14:paraId="6C4EE039" w14:textId="77777777">
        <w:trPr>
          <w:trHeight w:val="1255"/>
        </w:trPr>
        <w:tc>
          <w:tcPr>
            <w:tcW w:w="2041" w:type="dxa"/>
            <w:gridSpan w:val="2"/>
            <w:vAlign w:val="center"/>
          </w:tcPr>
          <w:p w14:paraId="62D7B1CB" w14:textId="77777777" w:rsidR="00441FEB" w:rsidRPr="00481E14" w:rsidRDefault="00000000">
            <w:pPr>
              <w:spacing w:line="300" w:lineRule="auto"/>
              <w:jc w:val="center"/>
              <w:rPr>
                <w:rFonts w:ascii="仿宋" w:eastAsia="仿宋" w:hAnsi="仿宋"/>
                <w:szCs w:val="21"/>
              </w:rPr>
            </w:pPr>
            <w:r w:rsidRPr="00481E14">
              <w:rPr>
                <w:rFonts w:ascii="仿宋" w:eastAsia="仿宋" w:hAnsi="仿宋" w:hint="eastAsia"/>
                <w:szCs w:val="21"/>
              </w:rPr>
              <w:lastRenderedPageBreak/>
              <w:t>说明</w:t>
            </w:r>
          </w:p>
        </w:tc>
        <w:tc>
          <w:tcPr>
            <w:tcW w:w="12759" w:type="dxa"/>
            <w:gridSpan w:val="7"/>
            <w:vAlign w:val="center"/>
          </w:tcPr>
          <w:p w14:paraId="07CCAFA9" w14:textId="77777777" w:rsidR="00441FEB" w:rsidRPr="00481E14" w:rsidRDefault="00000000">
            <w:pPr>
              <w:spacing w:line="300" w:lineRule="auto"/>
              <w:rPr>
                <w:rFonts w:ascii="仿宋" w:eastAsia="仿宋" w:hAnsi="仿宋"/>
                <w:szCs w:val="21"/>
              </w:rPr>
            </w:pPr>
            <w:r w:rsidRPr="00481E14">
              <w:rPr>
                <w:rFonts w:ascii="仿宋" w:eastAsia="仿宋" w:hAnsi="仿宋" w:hint="eastAsia"/>
                <w:szCs w:val="21"/>
              </w:rPr>
              <w:t>1）该实训室与电气工程专业的其他两个实训室合建于同一用房中，拟在建成后创造条件申报虚拟仿真实验中心；</w:t>
            </w:r>
          </w:p>
          <w:p w14:paraId="527BA3FC" w14:textId="77777777" w:rsidR="00441FEB" w:rsidRPr="00481E14" w:rsidRDefault="00000000">
            <w:pPr>
              <w:spacing w:line="300" w:lineRule="auto"/>
              <w:rPr>
                <w:rFonts w:ascii="仿宋" w:eastAsia="仿宋" w:hAnsi="仿宋"/>
                <w:szCs w:val="21"/>
              </w:rPr>
            </w:pPr>
            <w:r w:rsidRPr="00481E14">
              <w:rPr>
                <w:rFonts w:ascii="仿宋" w:eastAsia="仿宋" w:hAnsi="仿宋" w:hint="eastAsia"/>
                <w:szCs w:val="21"/>
              </w:rPr>
              <w:t>2）为建设虚拟实验中心，提高实验室建设水平和档次，多媒体系统采用嵌入式交互大屏。</w:t>
            </w:r>
          </w:p>
        </w:tc>
      </w:tr>
    </w:tbl>
    <w:p w14:paraId="28FCD734" w14:textId="77777777" w:rsidR="00441FEB" w:rsidRPr="00481E14" w:rsidRDefault="00000000">
      <w:pPr>
        <w:numPr>
          <w:ilvl w:val="0"/>
          <w:numId w:val="1"/>
        </w:numPr>
        <w:spacing w:line="520" w:lineRule="exact"/>
        <w:rPr>
          <w:rFonts w:ascii="仿宋" w:eastAsia="仿宋" w:hAnsi="仿宋"/>
          <w:b/>
          <w:sz w:val="32"/>
          <w:szCs w:val="32"/>
        </w:rPr>
      </w:pPr>
      <w:r w:rsidRPr="00481E14">
        <w:rPr>
          <w:rFonts w:ascii="仿宋" w:eastAsia="仿宋" w:hAnsi="仿宋" w:hint="eastAsia"/>
          <w:b/>
          <w:sz w:val="32"/>
          <w:szCs w:val="32"/>
        </w:rPr>
        <w:t xml:space="preserve">建设方案  </w:t>
      </w:r>
    </w:p>
    <w:p w14:paraId="06D8C055" w14:textId="77777777" w:rsidR="00441FEB" w:rsidRPr="00481E14" w:rsidRDefault="00000000">
      <w:pPr>
        <w:pStyle w:val="ae"/>
        <w:spacing w:line="520" w:lineRule="exact"/>
        <w:ind w:firstLine="560"/>
        <w:rPr>
          <w:rFonts w:ascii="仿宋" w:eastAsia="仿宋" w:hAnsi="仿宋"/>
          <w:sz w:val="28"/>
          <w:szCs w:val="28"/>
        </w:rPr>
      </w:pPr>
      <w:r w:rsidRPr="00481E14">
        <w:rPr>
          <w:rFonts w:ascii="仿宋" w:eastAsia="仿宋" w:hAnsi="仿宋" w:hint="eastAsia"/>
          <w:sz w:val="28"/>
          <w:szCs w:val="28"/>
        </w:rPr>
        <w:t>整个实验系统由智能微电网管理控制系统、计算机附件及室内嵌入式显示系统与其他实验系统共用，可满足50学生同时上课。</w:t>
      </w:r>
    </w:p>
    <w:p w14:paraId="44573992" w14:textId="77777777" w:rsidR="00441FEB" w:rsidRPr="00481E14" w:rsidRDefault="00000000">
      <w:pPr>
        <w:pStyle w:val="ae"/>
        <w:spacing w:line="520" w:lineRule="exact"/>
        <w:ind w:firstLineChars="0" w:firstLine="0"/>
        <w:rPr>
          <w:rFonts w:ascii="仿宋" w:eastAsia="仿宋" w:hAnsi="仿宋" w:cs="宋体" w:hint="eastAsia"/>
          <w:sz w:val="24"/>
          <w:szCs w:val="24"/>
        </w:rPr>
      </w:pPr>
      <w:r w:rsidRPr="00481E14">
        <w:rPr>
          <w:rFonts w:ascii="仿宋" w:eastAsia="仿宋" w:hAnsi="仿宋" w:hint="eastAsia"/>
          <w:b/>
          <w:sz w:val="28"/>
          <w:szCs w:val="28"/>
        </w:rPr>
        <w:t>1）总体说明</w:t>
      </w:r>
    </w:p>
    <w:p w14:paraId="614874D2" w14:textId="77777777" w:rsidR="00441FEB" w:rsidRPr="00481E14" w:rsidRDefault="00000000">
      <w:pPr>
        <w:pStyle w:val="ae"/>
        <w:spacing w:line="520" w:lineRule="exact"/>
        <w:ind w:firstLine="560"/>
        <w:rPr>
          <w:rFonts w:ascii="仿宋" w:eastAsia="仿宋" w:hAnsi="仿宋" w:cs="Times New Roman"/>
          <w:sz w:val="24"/>
          <w:szCs w:val="24"/>
        </w:rPr>
      </w:pPr>
      <w:r w:rsidRPr="00481E14">
        <w:rPr>
          <w:rFonts w:ascii="仿宋" w:eastAsia="仿宋" w:hAnsi="仿宋" w:hint="eastAsia"/>
          <w:sz w:val="28"/>
          <w:szCs w:val="28"/>
        </w:rPr>
        <w:t>新能源是未来解决能源与环境问题的关键技术之一。但新能源发电技术本身也存在诸多问题。如太阳能发电，风力发电的不确定性。为了充分利用新能源发电在能源利用方面的优势，同时协调新能源发电与大电网之间的矛盾，微电网技术逐渐成为目前电气工程领域的重点和难点。微电网系统是一个独立可控制系统，它将分布式能源、用户负荷、储能系统及电网联接起来，依靠自身的控制及管理实现功率平衡控制、系统运行优化、故障检测及保护，保证在外部电网失电时实现由分布式能源和储能系统对负荷的不间断供电。</w:t>
      </w:r>
    </w:p>
    <w:p w14:paraId="33B693E0" w14:textId="77777777" w:rsidR="00441FEB" w:rsidRPr="00481E14" w:rsidRDefault="00000000">
      <w:pPr>
        <w:pStyle w:val="ae"/>
        <w:spacing w:line="520" w:lineRule="exact"/>
        <w:ind w:firstLine="560"/>
        <w:rPr>
          <w:rFonts w:ascii="仿宋" w:eastAsia="仿宋" w:hAnsi="仿宋"/>
          <w:sz w:val="28"/>
          <w:szCs w:val="28"/>
        </w:rPr>
      </w:pPr>
      <w:r w:rsidRPr="00481E14">
        <w:rPr>
          <w:rFonts w:ascii="仿宋" w:eastAsia="仿宋" w:hAnsi="仿宋" w:hint="eastAsia"/>
          <w:sz w:val="28"/>
          <w:szCs w:val="28"/>
        </w:rPr>
        <w:t>新能源发电与微电网控制实验系统是在实验室模拟一组新能源发电、光伏发电及微电网控制系统。整套实验系统包括室外光伏发电系统、室内模拟风电系统、室内储能系统、微电网中央控制系统、可编程RLC三相负载（模拟用户负荷）、环境监测系统、能源管理系统等构成。室外光伏发电系统。环境监测系统实现</w:t>
      </w:r>
      <w:r w:rsidRPr="00481E14">
        <w:rPr>
          <w:rFonts w:ascii="仿宋" w:eastAsia="仿宋" w:hAnsi="仿宋" w:hint="eastAsia"/>
          <w:color w:val="000000" w:themeColor="text1"/>
          <w:sz w:val="28"/>
          <w:szCs w:val="28"/>
        </w:rPr>
        <w:t>日照辐射</w:t>
      </w:r>
      <w:r w:rsidRPr="00481E14">
        <w:rPr>
          <w:rFonts w:ascii="仿宋" w:eastAsia="仿宋" w:hAnsi="仿宋" w:hint="eastAsia"/>
          <w:sz w:val="28"/>
          <w:szCs w:val="28"/>
        </w:rPr>
        <w:t>、风速、风向、室外温度及太阳能电池板表面温度等参数测量。微电网中央控制系统通过对微电网系统进行高速数据采集，收集全网电气参数，对全网运行状态进行采集和监控，并在此基础上进行逻辑运算，得出控制策略，实现对分布式能源、储能系统、负荷实时动态</w:t>
      </w:r>
      <w:r w:rsidRPr="00481E14">
        <w:rPr>
          <w:rFonts w:ascii="仿宋" w:eastAsia="仿宋" w:hAnsi="仿宋" w:hint="eastAsia"/>
          <w:sz w:val="28"/>
          <w:szCs w:val="28"/>
        </w:rPr>
        <w:lastRenderedPageBreak/>
        <w:t>调节。能源管理系统对整个微电网储能系统实时运行信息、报警信息等进行全面的监视、采集与记录，并进行统计和分析，实现对分布式能源的全方面控制，多余电量并入外电网。</w:t>
      </w:r>
    </w:p>
    <w:p w14:paraId="7E53CE50" w14:textId="77777777" w:rsidR="00441FEB" w:rsidRPr="00481E14" w:rsidRDefault="00000000">
      <w:pPr>
        <w:ind w:leftChars="135" w:left="283" w:firstLineChars="200" w:firstLine="562"/>
        <w:rPr>
          <w:rFonts w:ascii="仿宋" w:eastAsia="仿宋" w:hAnsi="仿宋"/>
          <w:b/>
          <w:sz w:val="28"/>
          <w:szCs w:val="28"/>
        </w:rPr>
      </w:pPr>
      <w:r w:rsidRPr="00481E14">
        <w:rPr>
          <w:rFonts w:ascii="仿宋" w:eastAsia="仿宋" w:hAnsi="仿宋" w:hint="eastAsia"/>
          <w:b/>
          <w:sz w:val="28"/>
          <w:szCs w:val="28"/>
        </w:rPr>
        <w:t>2）设备清单与配置</w:t>
      </w:r>
    </w:p>
    <w:tbl>
      <w:tblPr>
        <w:tblW w:w="141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8"/>
        <w:gridCol w:w="1560"/>
        <w:gridCol w:w="8551"/>
        <w:gridCol w:w="1177"/>
        <w:gridCol w:w="949"/>
      </w:tblGrid>
      <w:tr w:rsidR="008F2A6A" w:rsidRPr="00481E14" w14:paraId="49005C57" w14:textId="77777777" w:rsidTr="00D41F20">
        <w:trPr>
          <w:trHeight w:val="567"/>
          <w:jc w:val="center"/>
        </w:trPr>
        <w:tc>
          <w:tcPr>
            <w:tcW w:w="1918" w:type="dxa"/>
            <w:vAlign w:val="center"/>
          </w:tcPr>
          <w:p w14:paraId="701EE060" w14:textId="77777777" w:rsidR="008F2A6A" w:rsidRPr="00481E14" w:rsidRDefault="008F2A6A">
            <w:pPr>
              <w:jc w:val="center"/>
              <w:rPr>
                <w:rFonts w:ascii="仿宋" w:eastAsia="仿宋" w:hAnsi="仿宋" w:cs="宋体" w:hint="eastAsia"/>
                <w:b/>
                <w:bCs/>
                <w:sz w:val="24"/>
                <w:szCs w:val="28"/>
              </w:rPr>
            </w:pPr>
            <w:r w:rsidRPr="00481E14">
              <w:rPr>
                <w:rFonts w:ascii="仿宋" w:eastAsia="仿宋" w:hAnsi="仿宋" w:cs="宋体" w:hint="eastAsia"/>
                <w:b/>
                <w:bCs/>
                <w:sz w:val="24"/>
                <w:szCs w:val="28"/>
              </w:rPr>
              <w:t>序号</w:t>
            </w:r>
          </w:p>
        </w:tc>
        <w:tc>
          <w:tcPr>
            <w:tcW w:w="1560" w:type="dxa"/>
            <w:vAlign w:val="center"/>
          </w:tcPr>
          <w:p w14:paraId="6B92B2E4" w14:textId="77777777" w:rsidR="008F2A6A" w:rsidRPr="00481E14" w:rsidRDefault="008F2A6A">
            <w:pPr>
              <w:spacing w:line="360" w:lineRule="auto"/>
              <w:jc w:val="center"/>
              <w:rPr>
                <w:rFonts w:ascii="仿宋" w:eastAsia="仿宋" w:hAnsi="仿宋" w:cs="宋体" w:hint="eastAsia"/>
                <w:b/>
                <w:bCs/>
                <w:sz w:val="24"/>
                <w:szCs w:val="28"/>
              </w:rPr>
            </w:pPr>
            <w:r w:rsidRPr="00481E14">
              <w:rPr>
                <w:rFonts w:ascii="仿宋" w:eastAsia="仿宋" w:hAnsi="仿宋" w:cs="宋体" w:hint="eastAsia"/>
                <w:b/>
                <w:bCs/>
                <w:sz w:val="24"/>
                <w:szCs w:val="28"/>
              </w:rPr>
              <w:t>名 称</w:t>
            </w:r>
          </w:p>
        </w:tc>
        <w:tc>
          <w:tcPr>
            <w:tcW w:w="8551" w:type="dxa"/>
            <w:vAlign w:val="center"/>
          </w:tcPr>
          <w:p w14:paraId="75E5C3F2" w14:textId="77777777" w:rsidR="008F2A6A" w:rsidRPr="00481E14" w:rsidRDefault="008F2A6A">
            <w:pPr>
              <w:jc w:val="center"/>
              <w:rPr>
                <w:rFonts w:ascii="仿宋" w:eastAsia="仿宋" w:hAnsi="仿宋"/>
                <w:b/>
                <w:bCs/>
                <w:sz w:val="24"/>
                <w:szCs w:val="28"/>
              </w:rPr>
            </w:pPr>
            <w:r w:rsidRPr="00481E14">
              <w:rPr>
                <w:rFonts w:ascii="仿宋" w:eastAsia="仿宋" w:hAnsi="仿宋" w:hint="eastAsia"/>
                <w:b/>
                <w:bCs/>
                <w:sz w:val="24"/>
                <w:szCs w:val="28"/>
              </w:rPr>
              <w:t>详细参数</w:t>
            </w:r>
          </w:p>
        </w:tc>
        <w:tc>
          <w:tcPr>
            <w:tcW w:w="1177" w:type="dxa"/>
            <w:tcBorders>
              <w:bottom w:val="single" w:sz="4" w:space="0" w:color="auto"/>
            </w:tcBorders>
            <w:vAlign w:val="center"/>
          </w:tcPr>
          <w:p w14:paraId="0A9B0325" w14:textId="77777777" w:rsidR="008F2A6A" w:rsidRPr="00481E14" w:rsidRDefault="008F2A6A">
            <w:pPr>
              <w:jc w:val="center"/>
              <w:rPr>
                <w:rFonts w:ascii="仿宋" w:eastAsia="仿宋" w:hAnsi="仿宋" w:cs="宋体" w:hint="eastAsia"/>
                <w:b/>
                <w:bCs/>
                <w:sz w:val="24"/>
                <w:szCs w:val="28"/>
              </w:rPr>
            </w:pPr>
            <w:r w:rsidRPr="00481E14">
              <w:rPr>
                <w:rFonts w:ascii="仿宋" w:eastAsia="仿宋" w:hAnsi="仿宋" w:cs="宋体" w:hint="eastAsia"/>
                <w:b/>
                <w:bCs/>
                <w:sz w:val="24"/>
                <w:szCs w:val="28"/>
              </w:rPr>
              <w:t>单位</w:t>
            </w:r>
          </w:p>
        </w:tc>
        <w:tc>
          <w:tcPr>
            <w:tcW w:w="949" w:type="dxa"/>
            <w:tcBorders>
              <w:bottom w:val="single" w:sz="4" w:space="0" w:color="auto"/>
            </w:tcBorders>
            <w:vAlign w:val="center"/>
          </w:tcPr>
          <w:p w14:paraId="77D44907" w14:textId="77777777" w:rsidR="008F2A6A" w:rsidRPr="00481E14" w:rsidRDefault="008F2A6A">
            <w:pPr>
              <w:jc w:val="center"/>
              <w:rPr>
                <w:rFonts w:ascii="仿宋" w:eastAsia="仿宋" w:hAnsi="仿宋"/>
                <w:b/>
                <w:bCs/>
                <w:sz w:val="24"/>
                <w:szCs w:val="28"/>
              </w:rPr>
            </w:pPr>
            <w:r w:rsidRPr="00481E14">
              <w:rPr>
                <w:rFonts w:ascii="仿宋" w:eastAsia="仿宋" w:hAnsi="仿宋" w:hint="eastAsia"/>
                <w:b/>
                <w:bCs/>
                <w:sz w:val="24"/>
                <w:szCs w:val="28"/>
              </w:rPr>
              <w:t>数量</w:t>
            </w:r>
          </w:p>
        </w:tc>
      </w:tr>
      <w:tr w:rsidR="008F2A6A" w:rsidRPr="00481E14" w14:paraId="21CFC357" w14:textId="77777777" w:rsidTr="00D41F20">
        <w:trPr>
          <w:trHeight w:val="567"/>
          <w:jc w:val="center"/>
        </w:trPr>
        <w:tc>
          <w:tcPr>
            <w:tcW w:w="1918" w:type="dxa"/>
            <w:vAlign w:val="center"/>
          </w:tcPr>
          <w:p w14:paraId="2DE35E0F" w14:textId="77777777" w:rsidR="008F2A6A" w:rsidRPr="00481E14" w:rsidRDefault="008F2A6A">
            <w:pPr>
              <w:jc w:val="center"/>
              <w:rPr>
                <w:rFonts w:ascii="仿宋" w:eastAsia="仿宋" w:hAnsi="仿宋" w:cs="宋体" w:hint="eastAsia"/>
                <w:sz w:val="24"/>
                <w:szCs w:val="28"/>
              </w:rPr>
            </w:pPr>
            <w:r w:rsidRPr="00481E14">
              <w:rPr>
                <w:rFonts w:ascii="仿宋" w:eastAsia="仿宋" w:hAnsi="仿宋" w:cs="宋体" w:hint="eastAsia"/>
                <w:sz w:val="24"/>
                <w:szCs w:val="28"/>
              </w:rPr>
              <w:t>1</w:t>
            </w:r>
          </w:p>
        </w:tc>
        <w:tc>
          <w:tcPr>
            <w:tcW w:w="1560" w:type="dxa"/>
            <w:vAlign w:val="center"/>
          </w:tcPr>
          <w:p w14:paraId="069C20DF" w14:textId="77777777" w:rsidR="008F2A6A" w:rsidRPr="00481E14" w:rsidRDefault="008F2A6A">
            <w:pPr>
              <w:jc w:val="center"/>
              <w:rPr>
                <w:rFonts w:ascii="仿宋" w:eastAsia="仿宋" w:hAnsi="仿宋" w:cs="宋体" w:hint="eastAsia"/>
                <w:sz w:val="24"/>
                <w:szCs w:val="28"/>
              </w:rPr>
            </w:pPr>
            <w:r w:rsidRPr="00481E14">
              <w:rPr>
                <w:rFonts w:ascii="仿宋" w:eastAsia="仿宋" w:hAnsi="仿宋" w:cs="宋体" w:hint="eastAsia"/>
                <w:sz w:val="24"/>
                <w:szCs w:val="28"/>
              </w:rPr>
              <w:t>低压进线计量柜</w:t>
            </w:r>
          </w:p>
        </w:tc>
        <w:tc>
          <w:tcPr>
            <w:tcW w:w="8551" w:type="dxa"/>
            <w:vAlign w:val="center"/>
          </w:tcPr>
          <w:p w14:paraId="2EA5C010" w14:textId="6BFEDDC9" w:rsidR="008F2A6A" w:rsidRPr="00481E14" w:rsidRDefault="00607D73">
            <w:pPr>
              <w:spacing w:line="360" w:lineRule="auto"/>
              <w:rPr>
                <w:rFonts w:ascii="仿宋" w:eastAsia="仿宋" w:hAnsi="仿宋" w:cs="宋体" w:hint="eastAsia"/>
                <w:sz w:val="24"/>
                <w:szCs w:val="24"/>
              </w:rPr>
            </w:pPr>
            <w:r>
              <w:rPr>
                <w:rFonts w:ascii="仿宋" w:eastAsia="仿宋" w:hAnsi="仿宋" w:cs="宋体" w:hint="eastAsia"/>
                <w:sz w:val="24"/>
                <w:szCs w:val="24"/>
              </w:rPr>
              <w:t>1、</w:t>
            </w:r>
            <w:r w:rsidR="008F2A6A" w:rsidRPr="00481E14">
              <w:rPr>
                <w:rFonts w:ascii="仿宋" w:eastAsia="仿宋" w:hAnsi="仿宋" w:cs="宋体" w:hint="eastAsia"/>
                <w:sz w:val="24"/>
                <w:szCs w:val="24"/>
              </w:rPr>
              <w:t>柜体类型：GCS</w:t>
            </w:r>
            <w:r>
              <w:rPr>
                <w:rFonts w:ascii="仿宋" w:eastAsia="仿宋" w:hAnsi="仿宋" w:cs="宋体" w:hint="eastAsia"/>
                <w:sz w:val="24"/>
                <w:szCs w:val="24"/>
              </w:rPr>
              <w:t>；</w:t>
            </w:r>
          </w:p>
          <w:p w14:paraId="27C5F05E" w14:textId="003E16FB" w:rsidR="008F2A6A" w:rsidRPr="00481E14" w:rsidRDefault="00607D73">
            <w:pPr>
              <w:spacing w:line="360" w:lineRule="auto"/>
              <w:rPr>
                <w:rFonts w:ascii="仿宋" w:eastAsia="仿宋" w:hAnsi="仿宋" w:cs="宋体" w:hint="eastAsia"/>
                <w:sz w:val="24"/>
                <w:szCs w:val="24"/>
              </w:rPr>
            </w:pPr>
            <w:r>
              <w:rPr>
                <w:rFonts w:ascii="仿宋" w:eastAsia="仿宋" w:hAnsi="仿宋" w:cs="宋体" w:hint="eastAsia"/>
                <w:sz w:val="24"/>
                <w:szCs w:val="24"/>
              </w:rPr>
              <w:t>2.</w:t>
            </w:r>
            <w:r w:rsidR="008F2A6A" w:rsidRPr="00481E14">
              <w:rPr>
                <w:rFonts w:ascii="仿宋" w:eastAsia="仿宋" w:hAnsi="仿宋" w:cs="宋体" w:hint="eastAsia"/>
                <w:sz w:val="24"/>
                <w:szCs w:val="24"/>
              </w:rPr>
              <w:t>柜体尺寸：800×800×2200（宽×深×高）mm</w:t>
            </w:r>
            <w:r>
              <w:rPr>
                <w:rFonts w:ascii="仿宋" w:eastAsia="仿宋" w:hAnsi="仿宋" w:cs="宋体" w:hint="eastAsia"/>
                <w:sz w:val="24"/>
                <w:szCs w:val="24"/>
              </w:rPr>
              <w:t>；</w:t>
            </w:r>
          </w:p>
          <w:p w14:paraId="6FA315B8" w14:textId="6FE9B0F9" w:rsidR="008F2A6A" w:rsidRPr="00481E14" w:rsidRDefault="00607D73">
            <w:pPr>
              <w:spacing w:line="360" w:lineRule="auto"/>
              <w:rPr>
                <w:rFonts w:ascii="仿宋" w:eastAsia="仿宋" w:hAnsi="仿宋" w:cs="宋体" w:hint="eastAsia"/>
                <w:sz w:val="24"/>
                <w:szCs w:val="24"/>
              </w:rPr>
            </w:pPr>
            <w:r>
              <w:rPr>
                <w:rFonts w:ascii="仿宋" w:eastAsia="仿宋" w:hAnsi="仿宋" w:cs="宋体" w:hint="eastAsia"/>
                <w:sz w:val="24"/>
                <w:szCs w:val="24"/>
              </w:rPr>
              <w:t>3.</w:t>
            </w:r>
            <w:r w:rsidR="008F2A6A" w:rsidRPr="00481E14">
              <w:rPr>
                <w:rFonts w:ascii="仿宋" w:eastAsia="仿宋" w:hAnsi="仿宋" w:cs="宋体" w:hint="eastAsia"/>
                <w:sz w:val="24"/>
                <w:szCs w:val="24"/>
              </w:rPr>
              <w:t>柜体材料：冷轧板折弯焊接结构</w:t>
            </w:r>
            <w:r>
              <w:rPr>
                <w:rFonts w:ascii="仿宋" w:eastAsia="仿宋" w:hAnsi="仿宋" w:cs="宋体" w:hint="eastAsia"/>
                <w:sz w:val="24"/>
                <w:szCs w:val="24"/>
              </w:rPr>
              <w:t>；</w:t>
            </w:r>
          </w:p>
          <w:p w14:paraId="369AC893" w14:textId="4A2A967A" w:rsidR="008F2A6A" w:rsidRPr="00481E14" w:rsidRDefault="00607D73">
            <w:pPr>
              <w:spacing w:line="360" w:lineRule="auto"/>
              <w:rPr>
                <w:rFonts w:ascii="仿宋" w:eastAsia="仿宋" w:hAnsi="仿宋" w:cs="宋体" w:hint="eastAsia"/>
                <w:sz w:val="24"/>
                <w:szCs w:val="24"/>
              </w:rPr>
            </w:pPr>
            <w:r>
              <w:rPr>
                <w:rFonts w:ascii="仿宋" w:eastAsia="仿宋" w:hAnsi="仿宋" w:cs="宋体" w:hint="eastAsia"/>
                <w:sz w:val="24"/>
                <w:szCs w:val="24"/>
              </w:rPr>
              <w:t>4.</w:t>
            </w:r>
            <w:r w:rsidR="008F2A6A" w:rsidRPr="00481E14">
              <w:rPr>
                <w:rFonts w:ascii="仿宋" w:eastAsia="仿宋" w:hAnsi="仿宋" w:cs="宋体" w:hint="eastAsia"/>
                <w:sz w:val="24"/>
                <w:szCs w:val="24"/>
              </w:rPr>
              <w:t>主要器件：电动抽屉式万能断路器、电压表、电流表、三相四线电能表、三相四线接线盒、按钮、指示灯等。</w:t>
            </w:r>
          </w:p>
          <w:p w14:paraId="6B0D77A2"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t xml:space="preserve">1）电动抽屉式万能断路器      数量：1  </w:t>
            </w:r>
          </w:p>
          <w:p w14:paraId="7EB35F95" w14:textId="77777777" w:rsidR="008F2A6A" w:rsidRPr="00481E14" w:rsidRDefault="008F2A6A">
            <w:pPr>
              <w:spacing w:line="360" w:lineRule="auto"/>
              <w:ind w:firstLineChars="100" w:firstLine="240"/>
              <w:rPr>
                <w:rFonts w:ascii="仿宋" w:eastAsia="仿宋" w:hAnsi="仿宋" w:cs="宋体" w:hint="eastAsia"/>
                <w:sz w:val="24"/>
                <w:szCs w:val="24"/>
              </w:rPr>
            </w:pPr>
            <w:r w:rsidRPr="00481E14">
              <w:rPr>
                <w:rFonts w:ascii="仿宋" w:eastAsia="仿宋" w:hAnsi="仿宋" w:cs="宋体" w:hint="eastAsia"/>
                <w:sz w:val="24"/>
                <w:szCs w:val="24"/>
              </w:rPr>
              <w:t>万能式断路器适用于交流50Hz、60Hz，额定工作电压400V，额定工作电流至1000A及以下的配电网络中，用来分配电能和保护线路及电源设备免受过载、欠电压、短路、单相接地等故障的危害；该断路器具有智能化保护功能，选择性保护精确，能提高供电可靠性，避免不必要的停电。</w:t>
            </w:r>
            <w:r w:rsidRPr="00481E14">
              <w:rPr>
                <w:rFonts w:ascii="仿宋" w:eastAsia="仿宋" w:hAnsi="仿宋" w:cs="宋体" w:hint="eastAsia"/>
                <w:sz w:val="24"/>
                <w:szCs w:val="24"/>
              </w:rPr>
              <w:br/>
              <w:t>该断路器能广泛适用于电站、工厂、矿山和现代高层建筑，特别是智能楼宇中的配电系统。该断路器符合IEC60947-2和GB14048.2标准，通过CB、KEMA、3C认证。</w:t>
            </w:r>
          </w:p>
          <w:p w14:paraId="4266E053" w14:textId="77777777" w:rsidR="008F2A6A" w:rsidRPr="00481E14" w:rsidRDefault="008F2A6A">
            <w:pPr>
              <w:spacing w:line="360" w:lineRule="auto"/>
              <w:ind w:firstLineChars="200" w:firstLine="480"/>
              <w:rPr>
                <w:rFonts w:ascii="仿宋" w:eastAsia="仿宋" w:hAnsi="仿宋" w:cs="宋体" w:hint="eastAsia"/>
                <w:sz w:val="24"/>
                <w:szCs w:val="24"/>
              </w:rPr>
            </w:pPr>
            <w:r w:rsidRPr="00481E14">
              <w:rPr>
                <w:rFonts w:ascii="仿宋" w:eastAsia="仿宋" w:hAnsi="仿宋" w:cs="宋体" w:hint="eastAsia"/>
                <w:sz w:val="24"/>
                <w:szCs w:val="24"/>
              </w:rPr>
              <w:t>技术参数：</w:t>
            </w:r>
          </w:p>
          <w:p w14:paraId="7FB89A1A" w14:textId="77777777" w:rsidR="008F2A6A" w:rsidRPr="00481E14" w:rsidRDefault="008F2A6A">
            <w:pPr>
              <w:spacing w:line="360" w:lineRule="auto"/>
              <w:ind w:firstLineChars="200" w:firstLine="480"/>
              <w:rPr>
                <w:rFonts w:ascii="仿宋" w:eastAsia="仿宋" w:hAnsi="仿宋" w:cs="宋体" w:hint="eastAsia"/>
                <w:sz w:val="24"/>
                <w:szCs w:val="24"/>
              </w:rPr>
            </w:pPr>
            <w:r w:rsidRPr="00481E14">
              <w:rPr>
                <w:rFonts w:ascii="仿宋" w:eastAsia="仿宋" w:hAnsi="仿宋" w:cs="宋体" w:hint="eastAsia"/>
                <w:sz w:val="24"/>
                <w:szCs w:val="24"/>
              </w:rPr>
              <w:lastRenderedPageBreak/>
              <w:t>◇</w:t>
            </w:r>
            <w:r w:rsidRPr="00481E14">
              <w:rPr>
                <w:rFonts w:ascii="Calibri" w:eastAsia="仿宋" w:hAnsi="Calibri" w:cs="Calibri"/>
                <w:sz w:val="24"/>
                <w:szCs w:val="24"/>
              </w:rPr>
              <w:t> </w:t>
            </w:r>
            <w:r w:rsidRPr="00481E14">
              <w:rPr>
                <w:rFonts w:ascii="仿宋" w:eastAsia="仿宋" w:hAnsi="仿宋" w:cs="宋体" w:hint="eastAsia"/>
                <w:sz w:val="24"/>
                <w:szCs w:val="24"/>
              </w:rPr>
              <w:t>额定工作电压：AC690V及以下。</w:t>
            </w:r>
          </w:p>
          <w:p w14:paraId="67FCE25C" w14:textId="77777777" w:rsidR="008F2A6A" w:rsidRPr="00481E14" w:rsidRDefault="008F2A6A">
            <w:pPr>
              <w:spacing w:line="360" w:lineRule="auto"/>
              <w:ind w:firstLineChars="200" w:firstLine="480"/>
              <w:rPr>
                <w:rFonts w:ascii="仿宋" w:eastAsia="仿宋" w:hAnsi="仿宋" w:cs="宋体" w:hint="eastAsia"/>
                <w:sz w:val="24"/>
                <w:szCs w:val="24"/>
              </w:rPr>
            </w:pPr>
            <w:r w:rsidRPr="00481E14">
              <w:rPr>
                <w:rFonts w:ascii="仿宋" w:eastAsia="仿宋" w:hAnsi="仿宋" w:cs="宋体" w:hint="eastAsia"/>
                <w:sz w:val="24"/>
                <w:szCs w:val="24"/>
              </w:rPr>
              <w:t>◇</w:t>
            </w:r>
            <w:r w:rsidRPr="00481E14">
              <w:rPr>
                <w:rFonts w:ascii="Calibri" w:eastAsia="仿宋" w:hAnsi="Calibri" w:cs="Calibri"/>
                <w:sz w:val="24"/>
                <w:szCs w:val="24"/>
              </w:rPr>
              <w:t> </w:t>
            </w:r>
            <w:r w:rsidRPr="00481E14">
              <w:rPr>
                <w:rFonts w:ascii="仿宋" w:eastAsia="仿宋" w:hAnsi="仿宋" w:cs="宋体" w:hint="eastAsia"/>
                <w:sz w:val="24"/>
                <w:szCs w:val="24"/>
              </w:rPr>
              <w:t>安装方式：抽屉式</w:t>
            </w:r>
          </w:p>
          <w:p w14:paraId="6B84DAA1" w14:textId="77777777" w:rsidR="008F2A6A" w:rsidRPr="00481E14" w:rsidRDefault="008F2A6A">
            <w:pPr>
              <w:spacing w:line="360" w:lineRule="auto"/>
              <w:ind w:firstLineChars="200" w:firstLine="480"/>
              <w:rPr>
                <w:rFonts w:ascii="仿宋" w:eastAsia="仿宋" w:hAnsi="仿宋" w:cs="宋体" w:hint="eastAsia"/>
                <w:sz w:val="24"/>
                <w:szCs w:val="24"/>
              </w:rPr>
            </w:pPr>
            <w:r w:rsidRPr="00481E14">
              <w:rPr>
                <w:rFonts w:ascii="仿宋" w:eastAsia="仿宋" w:hAnsi="仿宋" w:cs="宋体" w:hint="eastAsia"/>
                <w:sz w:val="24"/>
                <w:szCs w:val="24"/>
              </w:rPr>
              <w:t>◇</w:t>
            </w:r>
            <w:r w:rsidRPr="00481E14">
              <w:rPr>
                <w:rFonts w:ascii="Calibri" w:eastAsia="仿宋" w:hAnsi="Calibri" w:cs="Calibri"/>
                <w:sz w:val="24"/>
                <w:szCs w:val="24"/>
              </w:rPr>
              <w:t> </w:t>
            </w:r>
            <w:r w:rsidRPr="00481E14">
              <w:rPr>
                <w:rFonts w:ascii="仿宋" w:eastAsia="仿宋" w:hAnsi="仿宋" w:cs="宋体" w:hint="eastAsia"/>
                <w:sz w:val="24"/>
                <w:szCs w:val="24"/>
              </w:rPr>
              <w:t>智能控制器：M型（普通智能型）</w:t>
            </w:r>
          </w:p>
          <w:p w14:paraId="62C45250" w14:textId="77777777" w:rsidR="008F2A6A" w:rsidRPr="00481E14" w:rsidRDefault="008F2A6A">
            <w:pPr>
              <w:spacing w:line="360" w:lineRule="auto"/>
              <w:ind w:firstLineChars="200" w:firstLine="480"/>
              <w:rPr>
                <w:rFonts w:ascii="仿宋" w:eastAsia="仿宋" w:hAnsi="仿宋" w:cs="宋体" w:hint="eastAsia"/>
                <w:sz w:val="24"/>
                <w:szCs w:val="24"/>
              </w:rPr>
            </w:pPr>
            <w:r w:rsidRPr="00481E14">
              <w:rPr>
                <w:rFonts w:ascii="仿宋" w:eastAsia="仿宋" w:hAnsi="仿宋" w:cs="宋体" w:hint="eastAsia"/>
                <w:sz w:val="24"/>
                <w:szCs w:val="24"/>
              </w:rPr>
              <w:t>◇</w:t>
            </w:r>
            <w:r w:rsidRPr="00481E14">
              <w:rPr>
                <w:rFonts w:ascii="Calibri" w:eastAsia="仿宋" w:hAnsi="Calibri" w:cs="Calibri"/>
                <w:sz w:val="24"/>
                <w:szCs w:val="24"/>
              </w:rPr>
              <w:t> </w:t>
            </w:r>
            <w:r w:rsidRPr="00481E14">
              <w:rPr>
                <w:rFonts w:ascii="仿宋" w:eastAsia="仿宋" w:hAnsi="仿宋" w:cs="宋体" w:hint="eastAsia"/>
                <w:sz w:val="24"/>
                <w:szCs w:val="24"/>
              </w:rPr>
              <w:t>产品极数：3</w:t>
            </w:r>
          </w:p>
          <w:p w14:paraId="2096C2C5" w14:textId="77777777" w:rsidR="008F2A6A" w:rsidRPr="00481E14" w:rsidRDefault="008F2A6A">
            <w:pPr>
              <w:spacing w:line="360" w:lineRule="auto"/>
              <w:ind w:firstLineChars="200" w:firstLine="480"/>
              <w:rPr>
                <w:rFonts w:ascii="仿宋" w:eastAsia="仿宋" w:hAnsi="仿宋" w:cs="宋体" w:hint="eastAsia"/>
                <w:sz w:val="24"/>
                <w:szCs w:val="24"/>
              </w:rPr>
            </w:pPr>
            <w:r w:rsidRPr="00481E14">
              <w:rPr>
                <w:rFonts w:ascii="仿宋" w:eastAsia="仿宋" w:hAnsi="仿宋" w:cs="宋体" w:hint="eastAsia"/>
                <w:sz w:val="24"/>
                <w:szCs w:val="24"/>
              </w:rPr>
              <w:t>◇</w:t>
            </w:r>
            <w:r w:rsidRPr="00481E14">
              <w:rPr>
                <w:rFonts w:ascii="Calibri" w:eastAsia="仿宋" w:hAnsi="Calibri" w:cs="Calibri"/>
                <w:sz w:val="24"/>
                <w:szCs w:val="24"/>
              </w:rPr>
              <w:t> </w:t>
            </w:r>
            <w:r w:rsidRPr="00481E14">
              <w:rPr>
                <w:rFonts w:ascii="仿宋" w:eastAsia="仿宋" w:hAnsi="仿宋" w:cs="宋体" w:hint="eastAsia"/>
                <w:sz w:val="24"/>
                <w:szCs w:val="24"/>
              </w:rPr>
              <w:t>脱扣方式：智能控制器</w:t>
            </w:r>
          </w:p>
          <w:p w14:paraId="52BAD522" w14:textId="77777777" w:rsidR="008F2A6A" w:rsidRPr="00481E14" w:rsidRDefault="008F2A6A">
            <w:pPr>
              <w:spacing w:line="360" w:lineRule="auto"/>
              <w:ind w:firstLineChars="200" w:firstLine="480"/>
              <w:rPr>
                <w:rFonts w:ascii="仿宋" w:eastAsia="仿宋" w:hAnsi="仿宋" w:cs="宋体" w:hint="eastAsia"/>
                <w:sz w:val="24"/>
                <w:szCs w:val="24"/>
              </w:rPr>
            </w:pPr>
            <w:r w:rsidRPr="00481E14">
              <w:rPr>
                <w:rFonts w:ascii="仿宋" w:eastAsia="仿宋" w:hAnsi="仿宋" w:cs="宋体" w:hint="eastAsia"/>
                <w:sz w:val="24"/>
                <w:szCs w:val="24"/>
              </w:rPr>
              <w:t>◇</w:t>
            </w:r>
            <w:r w:rsidRPr="00481E14">
              <w:rPr>
                <w:rFonts w:ascii="Calibri" w:eastAsia="仿宋" w:hAnsi="Calibri" w:cs="Calibri"/>
                <w:sz w:val="24"/>
                <w:szCs w:val="24"/>
              </w:rPr>
              <w:t> </w:t>
            </w:r>
            <w:r w:rsidRPr="00481E14">
              <w:rPr>
                <w:rFonts w:ascii="仿宋" w:eastAsia="仿宋" w:hAnsi="仿宋" w:cs="宋体" w:hint="eastAsia"/>
                <w:sz w:val="24"/>
                <w:szCs w:val="24"/>
              </w:rPr>
              <w:t>壳架电流：1000A</w:t>
            </w:r>
          </w:p>
          <w:p w14:paraId="648F63D3" w14:textId="77777777" w:rsidR="008F2A6A" w:rsidRPr="00481E14" w:rsidRDefault="008F2A6A">
            <w:pPr>
              <w:spacing w:line="360" w:lineRule="auto"/>
              <w:ind w:firstLineChars="200" w:firstLine="480"/>
              <w:rPr>
                <w:rFonts w:ascii="仿宋" w:eastAsia="仿宋" w:hAnsi="仿宋" w:cs="宋体" w:hint="eastAsia"/>
                <w:sz w:val="24"/>
                <w:szCs w:val="24"/>
              </w:rPr>
            </w:pPr>
            <w:r w:rsidRPr="00481E14">
              <w:rPr>
                <w:rFonts w:ascii="仿宋" w:eastAsia="仿宋" w:hAnsi="仿宋" w:cs="宋体" w:hint="eastAsia"/>
                <w:sz w:val="24"/>
                <w:szCs w:val="24"/>
              </w:rPr>
              <w:t>◇</w:t>
            </w:r>
            <w:r w:rsidRPr="00481E14">
              <w:rPr>
                <w:rFonts w:ascii="Calibri" w:eastAsia="仿宋" w:hAnsi="Calibri" w:cs="Calibri"/>
                <w:sz w:val="24"/>
                <w:szCs w:val="24"/>
              </w:rPr>
              <w:t> </w:t>
            </w:r>
            <w:r w:rsidRPr="00481E14">
              <w:rPr>
                <w:rFonts w:ascii="仿宋" w:eastAsia="仿宋" w:hAnsi="仿宋" w:cs="宋体" w:hint="eastAsia"/>
                <w:sz w:val="24"/>
                <w:szCs w:val="24"/>
              </w:rPr>
              <w:t>额定电流：630A</w:t>
            </w:r>
          </w:p>
          <w:p w14:paraId="6BF573C3" w14:textId="77777777" w:rsidR="008F2A6A" w:rsidRPr="00481E14" w:rsidRDefault="008F2A6A">
            <w:pPr>
              <w:spacing w:line="360" w:lineRule="auto"/>
              <w:ind w:firstLineChars="200" w:firstLine="480"/>
              <w:rPr>
                <w:rFonts w:ascii="仿宋" w:eastAsia="仿宋" w:hAnsi="仿宋" w:cs="宋体" w:hint="eastAsia"/>
                <w:sz w:val="24"/>
                <w:szCs w:val="24"/>
              </w:rPr>
            </w:pPr>
            <w:r w:rsidRPr="00481E14">
              <w:rPr>
                <w:rFonts w:ascii="仿宋" w:eastAsia="仿宋" w:hAnsi="仿宋" w:cs="宋体" w:hint="eastAsia"/>
                <w:sz w:val="24"/>
                <w:szCs w:val="24"/>
              </w:rPr>
              <w:t xml:space="preserve">2）电流互感器         数量：4  </w:t>
            </w:r>
          </w:p>
          <w:p w14:paraId="4266DF13" w14:textId="77777777" w:rsidR="008F2A6A" w:rsidRPr="00481E14" w:rsidRDefault="008F2A6A">
            <w:pPr>
              <w:spacing w:line="360" w:lineRule="auto"/>
              <w:ind w:firstLineChars="200" w:firstLine="480"/>
              <w:rPr>
                <w:rFonts w:ascii="仿宋" w:eastAsia="仿宋" w:hAnsi="仿宋" w:cs="宋体" w:hint="eastAsia"/>
                <w:sz w:val="24"/>
                <w:szCs w:val="24"/>
              </w:rPr>
            </w:pPr>
            <w:r w:rsidRPr="00481E14">
              <w:rPr>
                <w:rFonts w:ascii="仿宋" w:eastAsia="仿宋" w:hAnsi="仿宋" w:cs="宋体" w:hint="eastAsia"/>
                <w:sz w:val="24"/>
                <w:szCs w:val="24"/>
              </w:rPr>
              <w:t>规格：BH-0.66   精度：0.5/10P（测量及保护）</w:t>
            </w:r>
          </w:p>
          <w:p w14:paraId="7F88B0A5" w14:textId="77777777" w:rsidR="008F2A6A" w:rsidRPr="00481E14" w:rsidRDefault="008F2A6A">
            <w:pPr>
              <w:spacing w:line="360" w:lineRule="auto"/>
              <w:ind w:firstLineChars="200" w:firstLine="480"/>
              <w:rPr>
                <w:rFonts w:ascii="仿宋" w:eastAsia="仿宋" w:hAnsi="仿宋" w:cs="宋体" w:hint="eastAsia"/>
                <w:sz w:val="24"/>
                <w:szCs w:val="24"/>
              </w:rPr>
            </w:pPr>
            <w:r w:rsidRPr="00481E14">
              <w:rPr>
                <w:rFonts w:ascii="仿宋" w:eastAsia="仿宋" w:hAnsi="仿宋" w:cs="宋体" w:hint="eastAsia"/>
                <w:sz w:val="24"/>
                <w:szCs w:val="24"/>
              </w:rPr>
              <w:t>3）交流电压表         数量：1</w:t>
            </w:r>
          </w:p>
          <w:p w14:paraId="39ED947D" w14:textId="77777777" w:rsidR="008F2A6A" w:rsidRPr="00481E14" w:rsidRDefault="008F2A6A">
            <w:pPr>
              <w:spacing w:line="360" w:lineRule="auto"/>
              <w:ind w:firstLineChars="200" w:firstLine="480"/>
              <w:rPr>
                <w:rFonts w:ascii="仿宋" w:eastAsia="仿宋" w:hAnsi="仿宋" w:cs="宋体" w:hint="eastAsia"/>
                <w:sz w:val="24"/>
                <w:szCs w:val="24"/>
              </w:rPr>
            </w:pPr>
            <w:r w:rsidRPr="00481E14">
              <w:rPr>
                <w:rFonts w:ascii="仿宋" w:eastAsia="仿宋" w:hAnsi="仿宋" w:cs="宋体" w:hint="eastAsia"/>
                <w:sz w:val="24"/>
                <w:szCs w:val="24"/>
              </w:rPr>
              <w:t>4）交流电流表         数量：3</w:t>
            </w:r>
          </w:p>
          <w:p w14:paraId="6A6664A3" w14:textId="77777777" w:rsidR="008F2A6A" w:rsidRPr="00481E14" w:rsidRDefault="008F2A6A">
            <w:pPr>
              <w:spacing w:line="360" w:lineRule="auto"/>
              <w:ind w:firstLineChars="200" w:firstLine="480"/>
              <w:rPr>
                <w:rFonts w:ascii="仿宋" w:eastAsia="仿宋" w:hAnsi="仿宋" w:cs="宋体" w:hint="eastAsia"/>
                <w:sz w:val="24"/>
                <w:szCs w:val="24"/>
              </w:rPr>
            </w:pPr>
            <w:r w:rsidRPr="00481E14">
              <w:rPr>
                <w:rFonts w:ascii="仿宋" w:eastAsia="仿宋" w:hAnsi="仿宋" w:cs="宋体" w:hint="eastAsia"/>
                <w:sz w:val="24"/>
                <w:szCs w:val="24"/>
              </w:rPr>
              <w:t>5）三相四线电能表     数量：1</w:t>
            </w:r>
          </w:p>
          <w:p w14:paraId="752FAA43" w14:textId="77777777" w:rsidR="008F2A6A" w:rsidRPr="00481E14" w:rsidRDefault="008F2A6A">
            <w:pPr>
              <w:spacing w:line="360" w:lineRule="auto"/>
              <w:ind w:firstLineChars="200" w:firstLine="480"/>
              <w:rPr>
                <w:rFonts w:ascii="仿宋" w:eastAsia="仿宋" w:hAnsi="仿宋" w:cs="宋体" w:hint="eastAsia"/>
                <w:sz w:val="24"/>
                <w:szCs w:val="24"/>
              </w:rPr>
            </w:pPr>
            <w:r w:rsidRPr="00481E14">
              <w:rPr>
                <w:rFonts w:ascii="仿宋" w:eastAsia="仿宋" w:hAnsi="仿宋" w:cs="宋体" w:hint="eastAsia"/>
                <w:sz w:val="24"/>
                <w:szCs w:val="24"/>
              </w:rPr>
              <w:t>6）分合闸按钮         数量：3</w:t>
            </w:r>
          </w:p>
          <w:p w14:paraId="40A3BF81" w14:textId="77777777" w:rsidR="008F2A6A" w:rsidRPr="00481E14" w:rsidRDefault="008F2A6A">
            <w:pPr>
              <w:spacing w:line="360" w:lineRule="auto"/>
              <w:ind w:firstLineChars="200" w:firstLine="480"/>
              <w:rPr>
                <w:rFonts w:ascii="仿宋" w:eastAsia="仿宋" w:hAnsi="仿宋" w:cs="宋体" w:hint="eastAsia"/>
                <w:sz w:val="24"/>
                <w:szCs w:val="24"/>
              </w:rPr>
            </w:pPr>
            <w:r w:rsidRPr="00481E14">
              <w:rPr>
                <w:rFonts w:ascii="仿宋" w:eastAsia="仿宋" w:hAnsi="仿宋" w:cs="宋体" w:hint="eastAsia"/>
                <w:sz w:val="24"/>
                <w:szCs w:val="24"/>
              </w:rPr>
              <w:t>7）分合闸状态指示灯   数量：3</w:t>
            </w:r>
          </w:p>
          <w:p w14:paraId="64F698BE" w14:textId="77777777" w:rsidR="008F2A6A" w:rsidRPr="00481E14" w:rsidRDefault="008F2A6A">
            <w:pPr>
              <w:spacing w:line="360" w:lineRule="auto"/>
              <w:ind w:firstLineChars="200" w:firstLine="480"/>
              <w:rPr>
                <w:rFonts w:ascii="仿宋" w:eastAsia="仿宋" w:hAnsi="仿宋" w:cs="宋体" w:hint="eastAsia"/>
                <w:sz w:val="24"/>
                <w:szCs w:val="24"/>
              </w:rPr>
            </w:pPr>
            <w:r w:rsidRPr="00481E14">
              <w:rPr>
                <w:rFonts w:ascii="仿宋" w:eastAsia="仿宋" w:hAnsi="仿宋" w:cs="宋体" w:hint="eastAsia"/>
                <w:sz w:val="24"/>
                <w:szCs w:val="24"/>
              </w:rPr>
              <w:t>8）三相四线接线盒     数量：1</w:t>
            </w:r>
          </w:p>
        </w:tc>
        <w:tc>
          <w:tcPr>
            <w:tcW w:w="1177" w:type="dxa"/>
            <w:vAlign w:val="center"/>
          </w:tcPr>
          <w:p w14:paraId="634EABE7" w14:textId="77777777" w:rsidR="008F2A6A" w:rsidRPr="00481E14" w:rsidRDefault="008F2A6A">
            <w:pPr>
              <w:jc w:val="center"/>
              <w:rPr>
                <w:rFonts w:ascii="仿宋" w:eastAsia="仿宋" w:hAnsi="仿宋" w:cs="宋体" w:hint="eastAsia"/>
                <w:sz w:val="24"/>
                <w:szCs w:val="28"/>
              </w:rPr>
            </w:pPr>
            <w:r w:rsidRPr="00481E14">
              <w:rPr>
                <w:rFonts w:ascii="仿宋" w:eastAsia="仿宋" w:hAnsi="仿宋" w:cs="宋体" w:hint="eastAsia"/>
                <w:sz w:val="24"/>
                <w:szCs w:val="28"/>
              </w:rPr>
              <w:lastRenderedPageBreak/>
              <w:t>台</w:t>
            </w:r>
          </w:p>
        </w:tc>
        <w:tc>
          <w:tcPr>
            <w:tcW w:w="949" w:type="dxa"/>
            <w:vAlign w:val="center"/>
          </w:tcPr>
          <w:p w14:paraId="5C25B8EC" w14:textId="77777777" w:rsidR="008F2A6A" w:rsidRPr="00481E14" w:rsidRDefault="008F2A6A">
            <w:pPr>
              <w:jc w:val="center"/>
              <w:rPr>
                <w:rFonts w:ascii="仿宋" w:eastAsia="仿宋" w:hAnsi="仿宋" w:cs="宋体" w:hint="eastAsia"/>
                <w:sz w:val="24"/>
                <w:szCs w:val="28"/>
              </w:rPr>
            </w:pPr>
            <w:r w:rsidRPr="00481E14">
              <w:rPr>
                <w:rFonts w:ascii="仿宋" w:eastAsia="仿宋" w:hAnsi="仿宋" w:cs="宋体" w:hint="eastAsia"/>
                <w:sz w:val="24"/>
                <w:szCs w:val="28"/>
              </w:rPr>
              <w:t>2</w:t>
            </w:r>
          </w:p>
        </w:tc>
      </w:tr>
      <w:tr w:rsidR="008F2A6A" w:rsidRPr="00481E14" w14:paraId="5B9456AB" w14:textId="77777777" w:rsidTr="00D41F20">
        <w:trPr>
          <w:trHeight w:val="567"/>
          <w:jc w:val="center"/>
        </w:trPr>
        <w:tc>
          <w:tcPr>
            <w:tcW w:w="1918" w:type="dxa"/>
            <w:vAlign w:val="center"/>
          </w:tcPr>
          <w:p w14:paraId="3A8599DA" w14:textId="77777777" w:rsidR="008F2A6A" w:rsidRPr="00481E14" w:rsidRDefault="008F2A6A">
            <w:pPr>
              <w:jc w:val="center"/>
              <w:rPr>
                <w:rFonts w:ascii="仿宋" w:eastAsia="仿宋" w:hAnsi="仿宋" w:cs="宋体" w:hint="eastAsia"/>
                <w:sz w:val="24"/>
                <w:szCs w:val="28"/>
              </w:rPr>
            </w:pPr>
            <w:r w:rsidRPr="00481E14">
              <w:rPr>
                <w:rFonts w:ascii="仿宋" w:eastAsia="仿宋" w:hAnsi="仿宋" w:cs="宋体" w:hint="eastAsia"/>
                <w:sz w:val="24"/>
                <w:szCs w:val="28"/>
              </w:rPr>
              <w:t>2</w:t>
            </w:r>
          </w:p>
        </w:tc>
        <w:tc>
          <w:tcPr>
            <w:tcW w:w="1560" w:type="dxa"/>
            <w:vAlign w:val="center"/>
          </w:tcPr>
          <w:p w14:paraId="326C1158" w14:textId="77777777" w:rsidR="008F2A6A" w:rsidRPr="00481E14" w:rsidRDefault="008F2A6A">
            <w:pPr>
              <w:jc w:val="center"/>
              <w:rPr>
                <w:rFonts w:ascii="仿宋" w:eastAsia="仿宋" w:hAnsi="仿宋" w:cs="宋体" w:hint="eastAsia"/>
                <w:sz w:val="24"/>
                <w:szCs w:val="28"/>
              </w:rPr>
            </w:pPr>
            <w:r w:rsidRPr="00481E14">
              <w:rPr>
                <w:rFonts w:ascii="仿宋" w:eastAsia="仿宋" w:hAnsi="仿宋" w:cs="宋体" w:hint="eastAsia"/>
                <w:sz w:val="24"/>
                <w:szCs w:val="28"/>
              </w:rPr>
              <w:t>低压电容补偿柜</w:t>
            </w:r>
          </w:p>
        </w:tc>
        <w:tc>
          <w:tcPr>
            <w:tcW w:w="8551" w:type="dxa"/>
            <w:vAlign w:val="center"/>
          </w:tcPr>
          <w:p w14:paraId="76E22BF1" w14:textId="25A04D6D" w:rsidR="008F2A6A" w:rsidRPr="00481E14" w:rsidRDefault="00607D73">
            <w:pPr>
              <w:spacing w:line="360" w:lineRule="auto"/>
              <w:rPr>
                <w:rFonts w:ascii="仿宋" w:eastAsia="仿宋" w:hAnsi="仿宋" w:cs="宋体" w:hint="eastAsia"/>
                <w:sz w:val="24"/>
                <w:szCs w:val="24"/>
              </w:rPr>
            </w:pPr>
            <w:r>
              <w:rPr>
                <w:rFonts w:ascii="仿宋" w:eastAsia="仿宋" w:hAnsi="仿宋" w:cs="宋体" w:hint="eastAsia"/>
                <w:sz w:val="24"/>
                <w:szCs w:val="24"/>
              </w:rPr>
              <w:t>1.</w:t>
            </w:r>
            <w:r w:rsidR="008F2A6A" w:rsidRPr="00481E14">
              <w:rPr>
                <w:rFonts w:ascii="仿宋" w:eastAsia="仿宋" w:hAnsi="仿宋" w:cs="宋体" w:hint="eastAsia"/>
                <w:sz w:val="24"/>
                <w:szCs w:val="24"/>
              </w:rPr>
              <w:t>柜体类型：GCS</w:t>
            </w:r>
            <w:r>
              <w:rPr>
                <w:rFonts w:ascii="仿宋" w:eastAsia="仿宋" w:hAnsi="仿宋" w:cs="宋体" w:hint="eastAsia"/>
                <w:sz w:val="24"/>
                <w:szCs w:val="24"/>
              </w:rPr>
              <w:t>；</w:t>
            </w:r>
          </w:p>
          <w:p w14:paraId="5DBCA79F" w14:textId="2FE0DE8A" w:rsidR="008F2A6A" w:rsidRPr="00481E14" w:rsidRDefault="00607D73">
            <w:pPr>
              <w:spacing w:line="360" w:lineRule="auto"/>
              <w:rPr>
                <w:rFonts w:ascii="仿宋" w:eastAsia="仿宋" w:hAnsi="仿宋" w:cs="宋体" w:hint="eastAsia"/>
                <w:sz w:val="24"/>
                <w:szCs w:val="24"/>
              </w:rPr>
            </w:pPr>
            <w:r>
              <w:rPr>
                <w:rFonts w:ascii="仿宋" w:eastAsia="仿宋" w:hAnsi="仿宋" w:cs="宋体" w:hint="eastAsia"/>
                <w:sz w:val="24"/>
                <w:szCs w:val="24"/>
              </w:rPr>
              <w:t>2.</w:t>
            </w:r>
            <w:r w:rsidR="008F2A6A" w:rsidRPr="00481E14">
              <w:rPr>
                <w:rFonts w:ascii="仿宋" w:eastAsia="仿宋" w:hAnsi="仿宋" w:cs="宋体" w:hint="eastAsia"/>
                <w:sz w:val="24"/>
                <w:szCs w:val="24"/>
              </w:rPr>
              <w:t>柜体尺寸：800×800×2200（宽×深×高）mm</w:t>
            </w:r>
            <w:r>
              <w:rPr>
                <w:rFonts w:ascii="仿宋" w:eastAsia="仿宋" w:hAnsi="仿宋" w:cs="宋体" w:hint="eastAsia"/>
                <w:sz w:val="24"/>
                <w:szCs w:val="24"/>
              </w:rPr>
              <w:t>；</w:t>
            </w:r>
          </w:p>
          <w:p w14:paraId="29776E55" w14:textId="3432A3BB" w:rsidR="008F2A6A" w:rsidRPr="00481E14" w:rsidRDefault="00607D73">
            <w:pPr>
              <w:spacing w:line="360" w:lineRule="auto"/>
              <w:rPr>
                <w:rFonts w:ascii="仿宋" w:eastAsia="仿宋" w:hAnsi="仿宋" w:cs="宋体" w:hint="eastAsia"/>
                <w:sz w:val="24"/>
                <w:szCs w:val="24"/>
              </w:rPr>
            </w:pPr>
            <w:r>
              <w:rPr>
                <w:rFonts w:ascii="仿宋" w:eastAsia="仿宋" w:hAnsi="仿宋" w:cs="宋体" w:hint="eastAsia"/>
                <w:sz w:val="24"/>
                <w:szCs w:val="24"/>
              </w:rPr>
              <w:t>3</w:t>
            </w:r>
            <w:r w:rsidR="008F2A6A" w:rsidRPr="00481E14">
              <w:rPr>
                <w:rFonts w:ascii="仿宋" w:eastAsia="仿宋" w:hAnsi="仿宋" w:cs="宋体" w:hint="eastAsia"/>
                <w:sz w:val="24"/>
                <w:szCs w:val="24"/>
              </w:rPr>
              <w:t>柜体材料：冷轧板折弯焊接结构</w:t>
            </w:r>
            <w:r>
              <w:rPr>
                <w:rFonts w:ascii="仿宋" w:eastAsia="仿宋" w:hAnsi="仿宋" w:cs="宋体" w:hint="eastAsia"/>
                <w:sz w:val="24"/>
                <w:szCs w:val="24"/>
              </w:rPr>
              <w:t>；</w:t>
            </w:r>
          </w:p>
          <w:p w14:paraId="65D0781C" w14:textId="04FA1E52" w:rsidR="008F2A6A" w:rsidRPr="00481E14" w:rsidRDefault="00607D73">
            <w:pPr>
              <w:spacing w:line="360" w:lineRule="auto"/>
              <w:rPr>
                <w:rFonts w:ascii="仿宋" w:eastAsia="仿宋" w:hAnsi="仿宋" w:cs="宋体" w:hint="eastAsia"/>
                <w:sz w:val="24"/>
                <w:szCs w:val="24"/>
              </w:rPr>
            </w:pPr>
            <w:r>
              <w:rPr>
                <w:rFonts w:ascii="仿宋" w:eastAsia="仿宋" w:hAnsi="仿宋" w:cs="宋体" w:hint="eastAsia"/>
                <w:sz w:val="24"/>
                <w:szCs w:val="24"/>
              </w:rPr>
              <w:t>4、</w:t>
            </w:r>
            <w:r w:rsidR="008F2A6A" w:rsidRPr="00481E14">
              <w:rPr>
                <w:rFonts w:ascii="仿宋" w:eastAsia="仿宋" w:hAnsi="仿宋" w:cs="宋体" w:hint="eastAsia"/>
                <w:sz w:val="24"/>
                <w:szCs w:val="24"/>
              </w:rPr>
              <w:t>主要器件：</w:t>
            </w:r>
          </w:p>
          <w:p w14:paraId="099CC415"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lastRenderedPageBreak/>
              <w:t>并联电容器、电压表、电流表、刀熔开关、切换电容器接触器、无功补偿控制器、转换开关、按钮、指示灯等。</w:t>
            </w:r>
          </w:p>
          <w:p w14:paraId="5E1B2169"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t xml:space="preserve">1）无功补偿控制器       数量：1  </w:t>
            </w:r>
          </w:p>
          <w:p w14:paraId="51DD936F"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t>采用国外先进芯片， 增加了断电记忆功能。 即</w:t>
            </w:r>
            <w:r w:rsidRPr="00481E14">
              <w:rPr>
                <w:rFonts w:ascii="仿宋" w:eastAsia="仿宋" w:hAnsi="仿宋" w:cs="宋体" w:hint="eastAsia"/>
                <w:sz w:val="24"/>
                <w:szCs w:val="24"/>
              </w:rPr>
              <w:br/>
              <w:t>在系统断电及控制器复位时， 参数及程序自动记忆，</w:t>
            </w:r>
            <w:r w:rsidRPr="00481E14">
              <w:rPr>
                <w:rFonts w:ascii="仿宋" w:eastAsia="仿宋" w:hAnsi="仿宋" w:cs="宋体" w:hint="eastAsia"/>
                <w:sz w:val="24"/>
                <w:szCs w:val="24"/>
              </w:rPr>
              <w:br/>
              <w:t>不丢失； 供电恢复后控制器仍按断电前所设定的参数进入自动运行状态， 实现无人操作化。</w:t>
            </w:r>
          </w:p>
          <w:p w14:paraId="3C6DDE71"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t>LED 数字显示电网功率因素， 显示范围： 滞后（0.00~0.99）， 超前（0.00~0.99）。</w:t>
            </w:r>
          </w:p>
          <w:p w14:paraId="5DFB7C13"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t>通过面板三个功能键能完成数字显示 COSφ设定值，延时设定值，过压设定值的设定。简明的人机对话，使操作极为方便。</w:t>
            </w:r>
          </w:p>
          <w:p w14:paraId="13D3DBBE"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t>当电网电压超过本机过压设定值时， COSφ表自动转换显示为电网当前的电压值，同时自动快速逐级切除已投入的电容组。</w:t>
            </w:r>
          </w:p>
          <w:p w14:paraId="41A1BEA5"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t>判别取样电流极性（自动识别极性），并自动转换。 给安装调试使用带来极大方便。</w:t>
            </w:r>
          </w:p>
          <w:p w14:paraId="751BA9BD"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t>当取样讯号线开路或无输入取样电流信号时，本机数字 COSφ自动显示 O.cc。</w:t>
            </w:r>
          </w:p>
          <w:p w14:paraId="414BA3C8"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t>输出动作程序为先接通先分断，先分断先接通的循环工作方式及适应于就地补偿装置动作程序要求的1、2、2、2、2、1 编码工作方式。</w:t>
            </w:r>
          </w:p>
          <w:p w14:paraId="0DD70DB2"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t>具有手动/自动转换，置自动时，本机自动跟踪电网功率因素及无功电流， 控制电容器自动投入或切除，置手动时在本机上能实现手投或手切。</w:t>
            </w:r>
          </w:p>
          <w:p w14:paraId="0E351792"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lastRenderedPageBreak/>
              <w:t>技术参数：</w:t>
            </w:r>
          </w:p>
          <w:p w14:paraId="25D5EE78"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t>额定工作电压：UBC 相，交流380V ±10%50Hz；</w:t>
            </w:r>
            <w:r w:rsidRPr="00481E14">
              <w:rPr>
                <w:rFonts w:ascii="仿宋" w:eastAsia="仿宋" w:hAnsi="仿宋" w:cs="宋体" w:hint="eastAsia"/>
                <w:sz w:val="24"/>
                <w:szCs w:val="24"/>
              </w:rPr>
              <w:br/>
              <w:t>电流取样：A 相；交流0~5A；</w:t>
            </w:r>
            <w:r w:rsidRPr="00481E14">
              <w:rPr>
                <w:rFonts w:ascii="仿宋" w:eastAsia="仿宋" w:hAnsi="仿宋" w:cs="宋体" w:hint="eastAsia"/>
                <w:sz w:val="24"/>
                <w:szCs w:val="24"/>
              </w:rPr>
              <w:br/>
              <w:t>COSφ设置：+0.70~0.98 连续可调；</w:t>
            </w:r>
          </w:p>
          <w:p w14:paraId="1B2A2E70"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t>过压保护值设置 400~440V 分五档设定；</w:t>
            </w:r>
          </w:p>
          <w:p w14:paraId="3C44450C"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t>投切延时设置 1~90 秒连续数字式设定；</w:t>
            </w:r>
          </w:p>
          <w:p w14:paraId="2219A657"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t>取样互感器电流值：下限值≥150mA,上限值≤5A；</w:t>
            </w:r>
            <w:r w:rsidRPr="00481E14">
              <w:rPr>
                <w:rFonts w:ascii="仿宋" w:eastAsia="仿宋" w:hAnsi="仿宋" w:cs="宋体" w:hint="eastAsia"/>
                <w:sz w:val="24"/>
                <w:szCs w:val="24"/>
              </w:rPr>
              <w:br/>
              <w:t>输出触点容量 交流 220V× 5A 或 380V× 3A；</w:t>
            </w:r>
            <w:r w:rsidRPr="00481E14">
              <w:rPr>
                <w:rFonts w:ascii="仿宋" w:eastAsia="仿宋" w:hAnsi="仿宋" w:cs="宋体" w:hint="eastAsia"/>
                <w:sz w:val="24"/>
                <w:szCs w:val="24"/>
              </w:rPr>
              <w:br/>
              <w:t>工作制：连续工作制。</w:t>
            </w:r>
          </w:p>
          <w:p w14:paraId="4D0F2E4C"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t xml:space="preserve">2）并联电容器组       数量：6  </w:t>
            </w:r>
          </w:p>
          <w:p w14:paraId="5A6FF984"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t>额定电压：0.45KV      容量：1KVAR</w:t>
            </w:r>
          </w:p>
          <w:p w14:paraId="14C429FA"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t xml:space="preserve">3）刀熔开关           数量：1  </w:t>
            </w:r>
          </w:p>
          <w:p w14:paraId="448B1A50"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t xml:space="preserve">4）放电指示灯         数量：12  </w:t>
            </w:r>
          </w:p>
          <w:p w14:paraId="277D3546"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t>5）切换电容接触器     数量：6</w:t>
            </w:r>
          </w:p>
          <w:p w14:paraId="0971797A"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t>6）交流电压表         数量：1</w:t>
            </w:r>
          </w:p>
          <w:p w14:paraId="614DF5E4"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t>7）交流电流表         数量：3</w:t>
            </w:r>
          </w:p>
          <w:p w14:paraId="06DF0AFE"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t>8）功率因数表         数量：1</w:t>
            </w:r>
          </w:p>
          <w:p w14:paraId="35B5599D"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t>9）电流互感器         数量：3</w:t>
            </w:r>
          </w:p>
        </w:tc>
        <w:tc>
          <w:tcPr>
            <w:tcW w:w="1177" w:type="dxa"/>
            <w:vAlign w:val="center"/>
          </w:tcPr>
          <w:p w14:paraId="093B9D60" w14:textId="77777777" w:rsidR="008F2A6A" w:rsidRPr="00481E14" w:rsidRDefault="008F2A6A">
            <w:pPr>
              <w:jc w:val="center"/>
              <w:rPr>
                <w:rFonts w:ascii="仿宋" w:eastAsia="仿宋" w:hAnsi="仿宋" w:cs="宋体" w:hint="eastAsia"/>
                <w:sz w:val="24"/>
                <w:szCs w:val="28"/>
              </w:rPr>
            </w:pPr>
            <w:r w:rsidRPr="00481E14">
              <w:rPr>
                <w:rFonts w:ascii="仿宋" w:eastAsia="仿宋" w:hAnsi="仿宋" w:cs="宋体" w:hint="eastAsia"/>
                <w:sz w:val="24"/>
                <w:szCs w:val="28"/>
              </w:rPr>
              <w:lastRenderedPageBreak/>
              <w:t>台</w:t>
            </w:r>
          </w:p>
        </w:tc>
        <w:tc>
          <w:tcPr>
            <w:tcW w:w="949" w:type="dxa"/>
            <w:vAlign w:val="center"/>
          </w:tcPr>
          <w:p w14:paraId="4F112E56" w14:textId="77777777" w:rsidR="008F2A6A" w:rsidRPr="00481E14" w:rsidRDefault="008F2A6A">
            <w:pPr>
              <w:jc w:val="center"/>
              <w:rPr>
                <w:rFonts w:ascii="仿宋" w:eastAsia="仿宋" w:hAnsi="仿宋" w:cs="宋体" w:hint="eastAsia"/>
                <w:sz w:val="24"/>
                <w:szCs w:val="28"/>
              </w:rPr>
            </w:pPr>
            <w:r w:rsidRPr="00481E14">
              <w:rPr>
                <w:rFonts w:ascii="仿宋" w:eastAsia="仿宋" w:hAnsi="仿宋" w:cs="宋体" w:hint="eastAsia"/>
                <w:sz w:val="24"/>
                <w:szCs w:val="28"/>
              </w:rPr>
              <w:t>2</w:t>
            </w:r>
          </w:p>
        </w:tc>
      </w:tr>
      <w:tr w:rsidR="008F2A6A" w:rsidRPr="00481E14" w14:paraId="65FF751C" w14:textId="77777777" w:rsidTr="00D41F20">
        <w:trPr>
          <w:trHeight w:val="567"/>
          <w:jc w:val="center"/>
        </w:trPr>
        <w:tc>
          <w:tcPr>
            <w:tcW w:w="1918" w:type="dxa"/>
            <w:vAlign w:val="center"/>
          </w:tcPr>
          <w:p w14:paraId="64CDD0E9" w14:textId="77777777" w:rsidR="008F2A6A" w:rsidRPr="00481E14" w:rsidRDefault="008F2A6A">
            <w:pPr>
              <w:jc w:val="center"/>
              <w:rPr>
                <w:rFonts w:ascii="仿宋" w:eastAsia="仿宋" w:hAnsi="仿宋" w:cs="宋体" w:hint="eastAsia"/>
                <w:sz w:val="24"/>
                <w:szCs w:val="28"/>
              </w:rPr>
            </w:pPr>
            <w:r w:rsidRPr="00481E14">
              <w:rPr>
                <w:rFonts w:ascii="仿宋" w:eastAsia="仿宋" w:hAnsi="仿宋" w:cs="宋体" w:hint="eastAsia"/>
                <w:sz w:val="24"/>
                <w:szCs w:val="28"/>
              </w:rPr>
              <w:lastRenderedPageBreak/>
              <w:t>3</w:t>
            </w:r>
          </w:p>
        </w:tc>
        <w:tc>
          <w:tcPr>
            <w:tcW w:w="1560" w:type="dxa"/>
            <w:vAlign w:val="center"/>
          </w:tcPr>
          <w:p w14:paraId="46D45EF9" w14:textId="77777777" w:rsidR="008F2A6A" w:rsidRPr="00481E14" w:rsidRDefault="008F2A6A">
            <w:pPr>
              <w:jc w:val="center"/>
              <w:rPr>
                <w:rFonts w:ascii="仿宋" w:eastAsia="仿宋" w:hAnsi="仿宋" w:cs="宋体" w:hint="eastAsia"/>
                <w:sz w:val="24"/>
                <w:szCs w:val="28"/>
              </w:rPr>
            </w:pPr>
            <w:r w:rsidRPr="00481E14">
              <w:rPr>
                <w:rFonts w:ascii="仿宋" w:eastAsia="仿宋" w:hAnsi="仿宋" w:cs="宋体" w:hint="eastAsia"/>
                <w:sz w:val="24"/>
                <w:szCs w:val="28"/>
              </w:rPr>
              <w:t>低压抽屉开</w:t>
            </w:r>
            <w:r w:rsidRPr="00481E14">
              <w:rPr>
                <w:rFonts w:ascii="仿宋" w:eastAsia="仿宋" w:hAnsi="仿宋" w:cs="宋体" w:hint="eastAsia"/>
                <w:sz w:val="24"/>
                <w:szCs w:val="28"/>
              </w:rPr>
              <w:lastRenderedPageBreak/>
              <w:t>关柜</w:t>
            </w:r>
          </w:p>
        </w:tc>
        <w:tc>
          <w:tcPr>
            <w:tcW w:w="8551" w:type="dxa"/>
            <w:vAlign w:val="center"/>
          </w:tcPr>
          <w:p w14:paraId="5C4C589D" w14:textId="75F04C2D" w:rsidR="008F2A6A" w:rsidRPr="00481E14" w:rsidRDefault="00B01D9C">
            <w:pPr>
              <w:spacing w:line="360" w:lineRule="auto"/>
              <w:rPr>
                <w:rFonts w:ascii="仿宋" w:eastAsia="仿宋" w:hAnsi="仿宋" w:cs="宋体" w:hint="eastAsia"/>
                <w:sz w:val="24"/>
                <w:szCs w:val="24"/>
              </w:rPr>
            </w:pPr>
            <w:r>
              <w:rPr>
                <w:rFonts w:ascii="仿宋" w:eastAsia="仿宋" w:hAnsi="仿宋" w:cs="宋体" w:hint="eastAsia"/>
                <w:sz w:val="24"/>
                <w:szCs w:val="24"/>
              </w:rPr>
              <w:lastRenderedPageBreak/>
              <w:t>1.</w:t>
            </w:r>
            <w:r w:rsidR="008F2A6A" w:rsidRPr="00481E14">
              <w:rPr>
                <w:rFonts w:ascii="仿宋" w:eastAsia="仿宋" w:hAnsi="仿宋" w:cs="宋体" w:hint="eastAsia"/>
                <w:sz w:val="24"/>
                <w:szCs w:val="24"/>
              </w:rPr>
              <w:t>柜体类型：GCS</w:t>
            </w:r>
            <w:r>
              <w:rPr>
                <w:rFonts w:ascii="仿宋" w:eastAsia="仿宋" w:hAnsi="仿宋" w:cs="宋体" w:hint="eastAsia"/>
                <w:sz w:val="24"/>
                <w:szCs w:val="24"/>
              </w:rPr>
              <w:t>；</w:t>
            </w:r>
          </w:p>
          <w:p w14:paraId="77F056EC" w14:textId="1854FDEB" w:rsidR="008F2A6A" w:rsidRPr="00481E14" w:rsidRDefault="00B01D9C">
            <w:pPr>
              <w:spacing w:line="360" w:lineRule="auto"/>
              <w:rPr>
                <w:rFonts w:ascii="仿宋" w:eastAsia="仿宋" w:hAnsi="仿宋" w:cs="宋体" w:hint="eastAsia"/>
                <w:sz w:val="24"/>
                <w:szCs w:val="24"/>
              </w:rPr>
            </w:pPr>
            <w:r>
              <w:rPr>
                <w:rFonts w:ascii="仿宋" w:eastAsia="仿宋" w:hAnsi="仿宋" w:cs="宋体" w:hint="eastAsia"/>
                <w:sz w:val="24"/>
                <w:szCs w:val="24"/>
              </w:rPr>
              <w:lastRenderedPageBreak/>
              <w:t>2.</w:t>
            </w:r>
            <w:r w:rsidR="008F2A6A" w:rsidRPr="00481E14">
              <w:rPr>
                <w:rFonts w:ascii="仿宋" w:eastAsia="仿宋" w:hAnsi="仿宋" w:cs="宋体" w:hint="eastAsia"/>
                <w:sz w:val="24"/>
                <w:szCs w:val="24"/>
              </w:rPr>
              <w:t>柜体尺寸：800×800×2200（宽×深×高）mm</w:t>
            </w:r>
            <w:r>
              <w:rPr>
                <w:rFonts w:ascii="仿宋" w:eastAsia="仿宋" w:hAnsi="仿宋" w:cs="宋体" w:hint="eastAsia"/>
                <w:sz w:val="24"/>
                <w:szCs w:val="24"/>
              </w:rPr>
              <w:t>；</w:t>
            </w:r>
          </w:p>
          <w:p w14:paraId="5A439E68" w14:textId="466B8DE5" w:rsidR="008F2A6A" w:rsidRPr="00481E14" w:rsidRDefault="00B01D9C">
            <w:pPr>
              <w:spacing w:line="360" w:lineRule="auto"/>
              <w:rPr>
                <w:rFonts w:ascii="仿宋" w:eastAsia="仿宋" w:hAnsi="仿宋" w:cs="宋体" w:hint="eastAsia"/>
                <w:sz w:val="24"/>
                <w:szCs w:val="24"/>
              </w:rPr>
            </w:pPr>
            <w:r>
              <w:rPr>
                <w:rFonts w:ascii="仿宋" w:eastAsia="仿宋" w:hAnsi="仿宋" w:cs="宋体" w:hint="eastAsia"/>
                <w:sz w:val="24"/>
                <w:szCs w:val="24"/>
              </w:rPr>
              <w:t>3．</w:t>
            </w:r>
            <w:r w:rsidR="008F2A6A" w:rsidRPr="00481E14">
              <w:rPr>
                <w:rFonts w:ascii="仿宋" w:eastAsia="仿宋" w:hAnsi="仿宋" w:cs="宋体" w:hint="eastAsia"/>
                <w:sz w:val="24"/>
                <w:szCs w:val="24"/>
              </w:rPr>
              <w:t>柜体材料：冷轧板折弯焊接结构</w:t>
            </w:r>
            <w:r>
              <w:rPr>
                <w:rFonts w:ascii="仿宋" w:eastAsia="仿宋" w:hAnsi="仿宋" w:cs="宋体" w:hint="eastAsia"/>
                <w:sz w:val="24"/>
                <w:szCs w:val="24"/>
              </w:rPr>
              <w:t>；</w:t>
            </w:r>
          </w:p>
          <w:p w14:paraId="6F20F397" w14:textId="5F7C5FD2" w:rsidR="008F2A6A" w:rsidRPr="00481E14" w:rsidRDefault="00B01D9C">
            <w:pPr>
              <w:spacing w:line="360" w:lineRule="auto"/>
              <w:rPr>
                <w:rFonts w:ascii="仿宋" w:eastAsia="仿宋" w:hAnsi="仿宋" w:cs="宋体" w:hint="eastAsia"/>
                <w:sz w:val="24"/>
                <w:szCs w:val="24"/>
              </w:rPr>
            </w:pPr>
            <w:r>
              <w:rPr>
                <w:rFonts w:ascii="仿宋" w:eastAsia="仿宋" w:hAnsi="仿宋" w:cs="宋体" w:hint="eastAsia"/>
                <w:sz w:val="24"/>
                <w:szCs w:val="24"/>
              </w:rPr>
              <w:t>4.</w:t>
            </w:r>
            <w:r w:rsidR="008F2A6A" w:rsidRPr="00481E14">
              <w:rPr>
                <w:rFonts w:ascii="仿宋" w:eastAsia="仿宋" w:hAnsi="仿宋" w:cs="宋体" w:hint="eastAsia"/>
                <w:sz w:val="24"/>
                <w:szCs w:val="24"/>
              </w:rPr>
              <w:t>主要器件：</w:t>
            </w:r>
          </w:p>
          <w:p w14:paraId="5E2DD2B4"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t>塑壳断路器、电流表、电流互感器、交流接触器、按钮、指示灯等。</w:t>
            </w:r>
          </w:p>
          <w:p w14:paraId="1EF91E22"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t>1）1/2 单元抽屉           数量：2</w:t>
            </w:r>
          </w:p>
          <w:p w14:paraId="5605B08D"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t>2）1  单元抽屉            数量：2</w:t>
            </w:r>
          </w:p>
          <w:p w14:paraId="335305E3"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t>3）2  单元抽屉            数量：2</w:t>
            </w:r>
          </w:p>
          <w:p w14:paraId="1315A830"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t>4）塑壳断路器             数量：6</w:t>
            </w:r>
          </w:p>
          <w:p w14:paraId="40E2014B"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t>5）交流电流表             数量：6</w:t>
            </w:r>
          </w:p>
          <w:p w14:paraId="39587B81"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t>6）指示灯                 数量：6</w:t>
            </w:r>
          </w:p>
          <w:p w14:paraId="1286D4DD"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t>7）电流互感器             数量：6</w:t>
            </w:r>
          </w:p>
        </w:tc>
        <w:tc>
          <w:tcPr>
            <w:tcW w:w="1177" w:type="dxa"/>
            <w:vAlign w:val="center"/>
          </w:tcPr>
          <w:p w14:paraId="59A0E352" w14:textId="77777777" w:rsidR="008F2A6A" w:rsidRPr="00481E14" w:rsidRDefault="008F2A6A">
            <w:pPr>
              <w:jc w:val="center"/>
              <w:rPr>
                <w:rFonts w:ascii="仿宋" w:eastAsia="仿宋" w:hAnsi="仿宋" w:cs="宋体" w:hint="eastAsia"/>
                <w:sz w:val="24"/>
                <w:szCs w:val="28"/>
              </w:rPr>
            </w:pPr>
            <w:r w:rsidRPr="00481E14">
              <w:rPr>
                <w:rFonts w:ascii="仿宋" w:eastAsia="仿宋" w:hAnsi="仿宋" w:cs="宋体" w:hint="eastAsia"/>
                <w:sz w:val="24"/>
                <w:szCs w:val="28"/>
              </w:rPr>
              <w:lastRenderedPageBreak/>
              <w:t>台</w:t>
            </w:r>
          </w:p>
        </w:tc>
        <w:tc>
          <w:tcPr>
            <w:tcW w:w="949" w:type="dxa"/>
            <w:vAlign w:val="center"/>
          </w:tcPr>
          <w:p w14:paraId="0C3DB41B" w14:textId="77777777" w:rsidR="008F2A6A" w:rsidRPr="00481E14" w:rsidRDefault="008F2A6A">
            <w:pPr>
              <w:jc w:val="center"/>
              <w:rPr>
                <w:rFonts w:ascii="仿宋" w:eastAsia="仿宋" w:hAnsi="仿宋" w:cs="宋体" w:hint="eastAsia"/>
                <w:sz w:val="24"/>
                <w:szCs w:val="28"/>
              </w:rPr>
            </w:pPr>
            <w:r w:rsidRPr="00481E14">
              <w:rPr>
                <w:rFonts w:ascii="仿宋" w:eastAsia="仿宋" w:hAnsi="仿宋" w:cs="宋体" w:hint="eastAsia"/>
                <w:sz w:val="24"/>
                <w:szCs w:val="28"/>
              </w:rPr>
              <w:t>2</w:t>
            </w:r>
          </w:p>
        </w:tc>
      </w:tr>
      <w:tr w:rsidR="008F2A6A" w:rsidRPr="00481E14" w14:paraId="032B8BFB" w14:textId="77777777" w:rsidTr="00D41F20">
        <w:trPr>
          <w:trHeight w:val="567"/>
          <w:jc w:val="center"/>
        </w:trPr>
        <w:tc>
          <w:tcPr>
            <w:tcW w:w="1918" w:type="dxa"/>
            <w:vAlign w:val="center"/>
          </w:tcPr>
          <w:p w14:paraId="143C8DB0" w14:textId="77777777" w:rsidR="008F2A6A" w:rsidRPr="00481E14" w:rsidRDefault="008F2A6A">
            <w:pPr>
              <w:jc w:val="center"/>
              <w:rPr>
                <w:rFonts w:ascii="仿宋" w:eastAsia="仿宋" w:hAnsi="仿宋" w:cs="宋体" w:hint="eastAsia"/>
                <w:sz w:val="24"/>
                <w:szCs w:val="28"/>
              </w:rPr>
            </w:pPr>
            <w:r w:rsidRPr="00481E14">
              <w:rPr>
                <w:rFonts w:ascii="仿宋" w:eastAsia="仿宋" w:hAnsi="仿宋" w:cs="宋体" w:hint="eastAsia"/>
                <w:sz w:val="24"/>
                <w:szCs w:val="28"/>
              </w:rPr>
              <w:t>4</w:t>
            </w:r>
          </w:p>
        </w:tc>
        <w:tc>
          <w:tcPr>
            <w:tcW w:w="1560" w:type="dxa"/>
            <w:vAlign w:val="center"/>
          </w:tcPr>
          <w:p w14:paraId="72145C98" w14:textId="77777777" w:rsidR="008F2A6A" w:rsidRPr="00481E14" w:rsidRDefault="008F2A6A">
            <w:pPr>
              <w:jc w:val="center"/>
              <w:rPr>
                <w:rFonts w:ascii="仿宋" w:eastAsia="仿宋" w:hAnsi="仿宋" w:cs="宋体" w:hint="eastAsia"/>
                <w:sz w:val="24"/>
                <w:szCs w:val="28"/>
              </w:rPr>
            </w:pPr>
            <w:r w:rsidRPr="00481E14">
              <w:rPr>
                <w:rFonts w:ascii="仿宋" w:eastAsia="仿宋" w:hAnsi="仿宋" w:cs="宋体" w:hint="eastAsia"/>
                <w:sz w:val="24"/>
                <w:szCs w:val="28"/>
              </w:rPr>
              <w:t>低压母线联络柜</w:t>
            </w:r>
          </w:p>
        </w:tc>
        <w:tc>
          <w:tcPr>
            <w:tcW w:w="8551" w:type="dxa"/>
            <w:vAlign w:val="center"/>
          </w:tcPr>
          <w:p w14:paraId="12313440" w14:textId="6A313520" w:rsidR="008F2A6A" w:rsidRPr="00481E14" w:rsidRDefault="00CB59B1">
            <w:pPr>
              <w:spacing w:line="360" w:lineRule="auto"/>
              <w:rPr>
                <w:rFonts w:ascii="仿宋" w:eastAsia="仿宋" w:hAnsi="仿宋" w:cs="宋体" w:hint="eastAsia"/>
                <w:sz w:val="24"/>
                <w:szCs w:val="24"/>
              </w:rPr>
            </w:pPr>
            <w:r>
              <w:rPr>
                <w:rFonts w:ascii="仿宋" w:eastAsia="仿宋" w:hAnsi="仿宋" w:cs="宋体" w:hint="eastAsia"/>
                <w:sz w:val="24"/>
                <w:szCs w:val="24"/>
              </w:rPr>
              <w:t>1.</w:t>
            </w:r>
            <w:r w:rsidR="008F2A6A" w:rsidRPr="00481E14">
              <w:rPr>
                <w:rFonts w:ascii="仿宋" w:eastAsia="仿宋" w:hAnsi="仿宋" w:cs="宋体" w:hint="eastAsia"/>
                <w:sz w:val="24"/>
                <w:szCs w:val="24"/>
              </w:rPr>
              <w:t>柜体类型：GCS</w:t>
            </w:r>
            <w:r>
              <w:rPr>
                <w:rFonts w:ascii="仿宋" w:eastAsia="仿宋" w:hAnsi="仿宋" w:cs="宋体" w:hint="eastAsia"/>
                <w:sz w:val="24"/>
                <w:szCs w:val="24"/>
              </w:rPr>
              <w:t>；</w:t>
            </w:r>
          </w:p>
          <w:p w14:paraId="04AE26A3" w14:textId="4D0D0087" w:rsidR="008F2A6A" w:rsidRPr="00481E14" w:rsidRDefault="00CB59B1">
            <w:pPr>
              <w:spacing w:line="360" w:lineRule="auto"/>
              <w:rPr>
                <w:rFonts w:ascii="仿宋" w:eastAsia="仿宋" w:hAnsi="仿宋" w:cs="宋体" w:hint="eastAsia"/>
                <w:sz w:val="24"/>
                <w:szCs w:val="24"/>
              </w:rPr>
            </w:pPr>
            <w:r>
              <w:rPr>
                <w:rFonts w:ascii="仿宋" w:eastAsia="仿宋" w:hAnsi="仿宋" w:cs="宋体" w:hint="eastAsia"/>
                <w:sz w:val="24"/>
                <w:szCs w:val="24"/>
              </w:rPr>
              <w:t>2.</w:t>
            </w:r>
            <w:r w:rsidR="008F2A6A" w:rsidRPr="00481E14">
              <w:rPr>
                <w:rFonts w:ascii="仿宋" w:eastAsia="仿宋" w:hAnsi="仿宋" w:cs="宋体" w:hint="eastAsia"/>
                <w:sz w:val="24"/>
                <w:szCs w:val="24"/>
              </w:rPr>
              <w:t>柜体尺寸：800×800×2200（宽×深×高）mm</w:t>
            </w:r>
            <w:r>
              <w:rPr>
                <w:rFonts w:ascii="仿宋" w:eastAsia="仿宋" w:hAnsi="仿宋" w:cs="宋体" w:hint="eastAsia"/>
                <w:sz w:val="24"/>
                <w:szCs w:val="24"/>
              </w:rPr>
              <w:t>；</w:t>
            </w:r>
          </w:p>
          <w:p w14:paraId="280CF536" w14:textId="7BB9E95E" w:rsidR="008F2A6A" w:rsidRPr="00481E14" w:rsidRDefault="00CB59B1">
            <w:pPr>
              <w:spacing w:line="360" w:lineRule="auto"/>
              <w:rPr>
                <w:rFonts w:ascii="仿宋" w:eastAsia="仿宋" w:hAnsi="仿宋" w:cs="宋体" w:hint="eastAsia"/>
                <w:sz w:val="24"/>
                <w:szCs w:val="24"/>
              </w:rPr>
            </w:pPr>
            <w:r>
              <w:rPr>
                <w:rFonts w:ascii="仿宋" w:eastAsia="仿宋" w:hAnsi="仿宋" w:cs="宋体" w:hint="eastAsia"/>
                <w:sz w:val="24"/>
                <w:szCs w:val="24"/>
              </w:rPr>
              <w:t>3.</w:t>
            </w:r>
            <w:r w:rsidR="008F2A6A" w:rsidRPr="00481E14">
              <w:rPr>
                <w:rFonts w:ascii="仿宋" w:eastAsia="仿宋" w:hAnsi="仿宋" w:cs="宋体" w:hint="eastAsia"/>
                <w:sz w:val="24"/>
                <w:szCs w:val="24"/>
              </w:rPr>
              <w:t>柜体材料：冷轧板折弯焊接结构</w:t>
            </w:r>
            <w:r>
              <w:rPr>
                <w:rFonts w:ascii="仿宋" w:eastAsia="仿宋" w:hAnsi="仿宋" w:cs="宋体" w:hint="eastAsia"/>
                <w:sz w:val="24"/>
                <w:szCs w:val="24"/>
              </w:rPr>
              <w:t>；</w:t>
            </w:r>
          </w:p>
          <w:p w14:paraId="1427E2B9" w14:textId="3768AF7A" w:rsidR="008F2A6A" w:rsidRPr="00481E14" w:rsidRDefault="00CB59B1">
            <w:pPr>
              <w:spacing w:line="360" w:lineRule="auto"/>
              <w:rPr>
                <w:rFonts w:ascii="仿宋" w:eastAsia="仿宋" w:hAnsi="仿宋" w:cs="宋体" w:hint="eastAsia"/>
                <w:sz w:val="24"/>
                <w:szCs w:val="24"/>
              </w:rPr>
            </w:pPr>
            <w:r>
              <w:rPr>
                <w:rFonts w:ascii="仿宋" w:eastAsia="仿宋" w:hAnsi="仿宋" w:cs="宋体" w:hint="eastAsia"/>
                <w:sz w:val="24"/>
                <w:szCs w:val="24"/>
              </w:rPr>
              <w:t>4.</w:t>
            </w:r>
            <w:r w:rsidR="008F2A6A" w:rsidRPr="00481E14">
              <w:rPr>
                <w:rFonts w:ascii="仿宋" w:eastAsia="仿宋" w:hAnsi="仿宋" w:cs="宋体" w:hint="eastAsia"/>
                <w:sz w:val="24"/>
                <w:szCs w:val="24"/>
              </w:rPr>
              <w:t>主要器件：</w:t>
            </w:r>
          </w:p>
          <w:p w14:paraId="59319F55"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t>电动抽屉式万能断路器、电压表、电流表、按钮、指示灯等。</w:t>
            </w:r>
          </w:p>
          <w:p w14:paraId="5FBA6EB2"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t>主要器件：</w:t>
            </w:r>
          </w:p>
          <w:p w14:paraId="0E35954F"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t>1）电动抽屉式万能断路器、电压表、电流表、三相四线电能表、三相四线接线盒、按钮、指示灯等。</w:t>
            </w:r>
          </w:p>
          <w:p w14:paraId="38ADA7BB"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lastRenderedPageBreak/>
              <w:t>万能式断路器适用于交流50Hz、60Hz，额定工作电压400V，额定工作电流至1000A及以下的配电网络中，用来分配电能和保护线路及电源设备免受过载、欠电压、短路、单相接地等故障的危害；该断路器具有智能化保护功能，选择性保护精确，能提高供电可靠性，避免不必要的停电。</w:t>
            </w:r>
            <w:r w:rsidRPr="00481E14">
              <w:rPr>
                <w:rFonts w:ascii="仿宋" w:eastAsia="仿宋" w:hAnsi="仿宋" w:cs="宋体" w:hint="eastAsia"/>
                <w:sz w:val="24"/>
                <w:szCs w:val="24"/>
              </w:rPr>
              <w:br/>
              <w:t>该断路器能广泛适用于电站、工厂、矿山和现代高层建筑，特别是智能楼宇中的配电系统。该断路器符合IEC60947-2和GB14048.2标准，通过CB、KEMA、3C认证。</w:t>
            </w:r>
          </w:p>
          <w:p w14:paraId="790874F7"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t>技术参数：</w:t>
            </w:r>
          </w:p>
          <w:p w14:paraId="547C253C"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t>◇</w:t>
            </w:r>
            <w:r w:rsidRPr="00481E14">
              <w:rPr>
                <w:rFonts w:ascii="Calibri" w:eastAsia="仿宋" w:hAnsi="Calibri" w:cs="Calibri"/>
                <w:sz w:val="24"/>
                <w:szCs w:val="24"/>
              </w:rPr>
              <w:t> </w:t>
            </w:r>
            <w:r w:rsidRPr="00481E14">
              <w:rPr>
                <w:rFonts w:ascii="仿宋" w:eastAsia="仿宋" w:hAnsi="仿宋" w:cs="宋体" w:hint="eastAsia"/>
                <w:sz w:val="24"/>
                <w:szCs w:val="24"/>
              </w:rPr>
              <w:t>额定工作电压：AC690V及以下。</w:t>
            </w:r>
          </w:p>
          <w:p w14:paraId="39AD523A"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t>◇</w:t>
            </w:r>
            <w:r w:rsidRPr="00481E14">
              <w:rPr>
                <w:rFonts w:ascii="Calibri" w:eastAsia="仿宋" w:hAnsi="Calibri" w:cs="Calibri"/>
                <w:sz w:val="24"/>
                <w:szCs w:val="24"/>
              </w:rPr>
              <w:t> </w:t>
            </w:r>
            <w:r w:rsidRPr="00481E14">
              <w:rPr>
                <w:rFonts w:ascii="仿宋" w:eastAsia="仿宋" w:hAnsi="仿宋" w:cs="宋体" w:hint="eastAsia"/>
                <w:sz w:val="24"/>
                <w:szCs w:val="24"/>
              </w:rPr>
              <w:t>安装方式：抽屉式</w:t>
            </w:r>
          </w:p>
          <w:p w14:paraId="49385655"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t>◇</w:t>
            </w:r>
            <w:r w:rsidRPr="00481E14">
              <w:rPr>
                <w:rFonts w:ascii="Calibri" w:eastAsia="仿宋" w:hAnsi="Calibri" w:cs="Calibri"/>
                <w:sz w:val="24"/>
                <w:szCs w:val="24"/>
              </w:rPr>
              <w:t> </w:t>
            </w:r>
            <w:r w:rsidRPr="00481E14">
              <w:rPr>
                <w:rFonts w:ascii="仿宋" w:eastAsia="仿宋" w:hAnsi="仿宋" w:cs="宋体" w:hint="eastAsia"/>
                <w:sz w:val="24"/>
                <w:szCs w:val="24"/>
              </w:rPr>
              <w:t>智能控制器：M型（普通智能型）</w:t>
            </w:r>
          </w:p>
          <w:p w14:paraId="1154DDDD"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t>◇</w:t>
            </w:r>
            <w:r w:rsidRPr="00481E14">
              <w:rPr>
                <w:rFonts w:ascii="Calibri" w:eastAsia="仿宋" w:hAnsi="Calibri" w:cs="Calibri"/>
                <w:sz w:val="24"/>
                <w:szCs w:val="24"/>
              </w:rPr>
              <w:t> </w:t>
            </w:r>
            <w:r w:rsidRPr="00481E14">
              <w:rPr>
                <w:rFonts w:ascii="仿宋" w:eastAsia="仿宋" w:hAnsi="仿宋" w:cs="宋体" w:hint="eastAsia"/>
                <w:sz w:val="24"/>
                <w:szCs w:val="24"/>
              </w:rPr>
              <w:t>产品极数：3</w:t>
            </w:r>
          </w:p>
          <w:p w14:paraId="7FD018BC"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t>◇</w:t>
            </w:r>
            <w:r w:rsidRPr="00481E14">
              <w:rPr>
                <w:rFonts w:ascii="Calibri" w:eastAsia="仿宋" w:hAnsi="Calibri" w:cs="Calibri"/>
                <w:sz w:val="24"/>
                <w:szCs w:val="24"/>
              </w:rPr>
              <w:t> </w:t>
            </w:r>
            <w:r w:rsidRPr="00481E14">
              <w:rPr>
                <w:rFonts w:ascii="仿宋" w:eastAsia="仿宋" w:hAnsi="仿宋" w:cs="宋体" w:hint="eastAsia"/>
                <w:sz w:val="24"/>
                <w:szCs w:val="24"/>
              </w:rPr>
              <w:t>脱扣方式：智能控制器</w:t>
            </w:r>
          </w:p>
          <w:p w14:paraId="6D51E000"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t>◇</w:t>
            </w:r>
            <w:r w:rsidRPr="00481E14">
              <w:rPr>
                <w:rFonts w:ascii="Calibri" w:eastAsia="仿宋" w:hAnsi="Calibri" w:cs="Calibri"/>
                <w:sz w:val="24"/>
                <w:szCs w:val="24"/>
              </w:rPr>
              <w:t> </w:t>
            </w:r>
            <w:r w:rsidRPr="00481E14">
              <w:rPr>
                <w:rFonts w:ascii="仿宋" w:eastAsia="仿宋" w:hAnsi="仿宋" w:cs="宋体" w:hint="eastAsia"/>
                <w:sz w:val="24"/>
                <w:szCs w:val="24"/>
              </w:rPr>
              <w:t>壳架电流：1000A</w:t>
            </w:r>
          </w:p>
          <w:p w14:paraId="790B5C01"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t>◇</w:t>
            </w:r>
            <w:r w:rsidRPr="00481E14">
              <w:rPr>
                <w:rFonts w:ascii="Calibri" w:eastAsia="仿宋" w:hAnsi="Calibri" w:cs="Calibri"/>
                <w:sz w:val="24"/>
                <w:szCs w:val="24"/>
              </w:rPr>
              <w:t> </w:t>
            </w:r>
            <w:r w:rsidRPr="00481E14">
              <w:rPr>
                <w:rFonts w:ascii="仿宋" w:eastAsia="仿宋" w:hAnsi="仿宋" w:cs="宋体" w:hint="eastAsia"/>
                <w:sz w:val="24"/>
                <w:szCs w:val="24"/>
              </w:rPr>
              <w:t>额定电流：630A</w:t>
            </w:r>
          </w:p>
          <w:p w14:paraId="43D583E1"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t xml:space="preserve">2）电流互感器         数量：3  </w:t>
            </w:r>
          </w:p>
          <w:p w14:paraId="71312FC5"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t>3）交流电压表         数量：1</w:t>
            </w:r>
          </w:p>
          <w:p w14:paraId="07027B07"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t>4）交流电流表         数量：3</w:t>
            </w:r>
          </w:p>
          <w:p w14:paraId="053662BC"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t>5）分合闸按钮         数量：3</w:t>
            </w:r>
          </w:p>
          <w:p w14:paraId="127679B3" w14:textId="77777777" w:rsidR="008F2A6A" w:rsidRPr="00481E14" w:rsidRDefault="008F2A6A">
            <w:pPr>
              <w:spacing w:line="360" w:lineRule="auto"/>
              <w:rPr>
                <w:rFonts w:ascii="仿宋" w:eastAsia="仿宋" w:hAnsi="仿宋" w:cs="宋体" w:hint="eastAsia"/>
                <w:sz w:val="24"/>
                <w:szCs w:val="24"/>
              </w:rPr>
            </w:pPr>
            <w:r w:rsidRPr="00481E14">
              <w:rPr>
                <w:rFonts w:ascii="仿宋" w:eastAsia="仿宋" w:hAnsi="仿宋" w:cs="宋体" w:hint="eastAsia"/>
                <w:sz w:val="24"/>
                <w:szCs w:val="24"/>
              </w:rPr>
              <w:lastRenderedPageBreak/>
              <w:t>6）分合闸状态指示灯   数量：3</w:t>
            </w:r>
          </w:p>
        </w:tc>
        <w:tc>
          <w:tcPr>
            <w:tcW w:w="1177" w:type="dxa"/>
            <w:vAlign w:val="center"/>
          </w:tcPr>
          <w:p w14:paraId="662792BB" w14:textId="77777777" w:rsidR="008F2A6A" w:rsidRPr="00481E14" w:rsidRDefault="008F2A6A">
            <w:pPr>
              <w:jc w:val="center"/>
              <w:rPr>
                <w:rFonts w:ascii="仿宋" w:eastAsia="仿宋" w:hAnsi="仿宋" w:cs="宋体" w:hint="eastAsia"/>
                <w:sz w:val="24"/>
                <w:szCs w:val="28"/>
              </w:rPr>
            </w:pPr>
            <w:r w:rsidRPr="00481E14">
              <w:rPr>
                <w:rFonts w:ascii="仿宋" w:eastAsia="仿宋" w:hAnsi="仿宋" w:cs="宋体" w:hint="eastAsia"/>
                <w:sz w:val="24"/>
                <w:szCs w:val="28"/>
              </w:rPr>
              <w:lastRenderedPageBreak/>
              <w:t>台</w:t>
            </w:r>
          </w:p>
        </w:tc>
        <w:tc>
          <w:tcPr>
            <w:tcW w:w="949" w:type="dxa"/>
            <w:vAlign w:val="center"/>
          </w:tcPr>
          <w:p w14:paraId="1734ED72" w14:textId="77777777" w:rsidR="008F2A6A" w:rsidRPr="00481E14" w:rsidRDefault="008F2A6A">
            <w:pPr>
              <w:jc w:val="center"/>
              <w:rPr>
                <w:rFonts w:ascii="仿宋" w:eastAsia="仿宋" w:hAnsi="仿宋" w:cs="宋体" w:hint="eastAsia"/>
                <w:sz w:val="24"/>
                <w:szCs w:val="28"/>
              </w:rPr>
            </w:pPr>
            <w:r w:rsidRPr="00481E14">
              <w:rPr>
                <w:rFonts w:ascii="仿宋" w:eastAsia="仿宋" w:hAnsi="仿宋" w:cs="宋体" w:hint="eastAsia"/>
                <w:sz w:val="24"/>
                <w:szCs w:val="28"/>
              </w:rPr>
              <w:t>1</w:t>
            </w:r>
          </w:p>
        </w:tc>
      </w:tr>
      <w:tr w:rsidR="008F2A6A" w:rsidRPr="00481E14" w14:paraId="00DE1E49" w14:textId="77777777" w:rsidTr="00D41F20">
        <w:trPr>
          <w:trHeight w:val="567"/>
          <w:jc w:val="center"/>
        </w:trPr>
        <w:tc>
          <w:tcPr>
            <w:tcW w:w="1918" w:type="dxa"/>
            <w:vAlign w:val="center"/>
          </w:tcPr>
          <w:p w14:paraId="38A5D667" w14:textId="77777777" w:rsidR="008F2A6A" w:rsidRPr="00481E14" w:rsidRDefault="008F2A6A">
            <w:pPr>
              <w:jc w:val="center"/>
              <w:rPr>
                <w:rFonts w:ascii="仿宋" w:eastAsia="仿宋" w:hAnsi="仿宋" w:cs="宋体" w:hint="eastAsia"/>
                <w:sz w:val="24"/>
                <w:szCs w:val="28"/>
              </w:rPr>
            </w:pPr>
            <w:r w:rsidRPr="00481E14">
              <w:rPr>
                <w:rFonts w:ascii="仿宋" w:eastAsia="仿宋" w:hAnsi="仿宋" w:cs="宋体" w:hint="eastAsia"/>
                <w:sz w:val="24"/>
                <w:szCs w:val="28"/>
              </w:rPr>
              <w:lastRenderedPageBreak/>
              <w:t>5</w:t>
            </w:r>
          </w:p>
        </w:tc>
        <w:tc>
          <w:tcPr>
            <w:tcW w:w="1560" w:type="dxa"/>
            <w:vAlign w:val="center"/>
          </w:tcPr>
          <w:p w14:paraId="4D1F0C6E" w14:textId="77777777" w:rsidR="008F2A6A" w:rsidRPr="00481E14" w:rsidRDefault="008F2A6A">
            <w:pPr>
              <w:widowControl/>
              <w:rPr>
                <w:rFonts w:ascii="仿宋" w:eastAsia="仿宋" w:hAnsi="仿宋" w:cs="宋体" w:hint="eastAsia"/>
                <w:kern w:val="0"/>
                <w:sz w:val="24"/>
                <w:szCs w:val="24"/>
              </w:rPr>
            </w:pPr>
            <w:r w:rsidRPr="00481E14">
              <w:rPr>
                <w:rFonts w:ascii="仿宋" w:eastAsia="仿宋" w:hAnsi="仿宋" w:cs="宋体" w:hint="eastAsia"/>
                <w:kern w:val="0"/>
                <w:sz w:val="24"/>
                <w:szCs w:val="24"/>
              </w:rPr>
              <w:t>智能网关</w:t>
            </w:r>
          </w:p>
        </w:tc>
        <w:tc>
          <w:tcPr>
            <w:tcW w:w="8551" w:type="dxa"/>
            <w:vAlign w:val="center"/>
          </w:tcPr>
          <w:p w14:paraId="3B2CAEBB" w14:textId="2A0FECBC" w:rsidR="008F2A6A" w:rsidRPr="00481E14" w:rsidRDefault="008F2A6A">
            <w:pPr>
              <w:spacing w:line="360" w:lineRule="exact"/>
              <w:jc w:val="left"/>
              <w:rPr>
                <w:rFonts w:ascii="仿宋" w:eastAsia="仿宋" w:hAnsi="仿宋" w:cs="宋体" w:hint="eastAsia"/>
                <w:kern w:val="0"/>
                <w:sz w:val="24"/>
                <w:szCs w:val="24"/>
              </w:rPr>
            </w:pPr>
            <w:r w:rsidRPr="00481E14">
              <w:rPr>
                <w:rFonts w:ascii="仿宋" w:eastAsia="仿宋" w:hAnsi="仿宋" w:cs="宋体" w:hint="eastAsia"/>
                <w:kern w:val="0"/>
                <w:sz w:val="24"/>
                <w:szCs w:val="24"/>
              </w:rPr>
              <w:t>1、串口：</w:t>
            </w:r>
            <w:r w:rsidRPr="00481E14">
              <w:rPr>
                <w:rFonts w:ascii="仿宋" w:eastAsia="仿宋" w:hAnsi="仿宋" w:cs="宋体" w:hint="eastAsia"/>
                <w:bCs/>
                <w:kern w:val="0"/>
                <w:sz w:val="24"/>
                <w:szCs w:val="24"/>
              </w:rPr>
              <w:t>4 路隔离 RS485</w:t>
            </w:r>
            <w:r w:rsidRPr="00481E14">
              <w:rPr>
                <w:rFonts w:ascii="仿宋" w:eastAsia="仿宋" w:hAnsi="仿宋" w:cs="宋体" w:hint="eastAsia"/>
                <w:kern w:val="0"/>
                <w:sz w:val="24"/>
                <w:szCs w:val="24"/>
              </w:rPr>
              <w:t xml:space="preserve">，可接电表、测控、温湿度、水浸等 </w:t>
            </w:r>
            <w:r w:rsidR="00AB2608">
              <w:rPr>
                <w:rFonts w:ascii="仿宋" w:eastAsia="仿宋" w:hAnsi="仿宋" w:cs="宋体" w:hint="eastAsia"/>
                <w:kern w:val="0"/>
                <w:sz w:val="24"/>
                <w:szCs w:val="24"/>
              </w:rPr>
              <w:t>；</w:t>
            </w:r>
          </w:p>
          <w:p w14:paraId="3C37FC73" w14:textId="3FF9AC7B" w:rsidR="008F2A6A" w:rsidRPr="00481E14" w:rsidRDefault="008F2A6A">
            <w:pPr>
              <w:spacing w:line="360" w:lineRule="exact"/>
              <w:jc w:val="left"/>
              <w:rPr>
                <w:rFonts w:ascii="仿宋" w:eastAsia="仿宋" w:hAnsi="仿宋" w:cs="宋体" w:hint="eastAsia"/>
                <w:kern w:val="0"/>
                <w:sz w:val="24"/>
                <w:szCs w:val="24"/>
              </w:rPr>
            </w:pPr>
            <w:r w:rsidRPr="00481E14">
              <w:rPr>
                <w:rFonts w:ascii="仿宋" w:eastAsia="仿宋" w:hAnsi="仿宋" w:cs="宋体" w:hint="eastAsia"/>
                <w:kern w:val="0"/>
                <w:sz w:val="24"/>
                <w:szCs w:val="24"/>
              </w:rPr>
              <w:t>2、网口：2×RJ45 百兆以太网（LAN/WAN）</w:t>
            </w:r>
            <w:r w:rsidR="00AB2608">
              <w:rPr>
                <w:rFonts w:ascii="仿宋" w:eastAsia="仿宋" w:hAnsi="仿宋" w:cs="宋体" w:hint="eastAsia"/>
                <w:kern w:val="0"/>
                <w:sz w:val="24"/>
                <w:szCs w:val="24"/>
              </w:rPr>
              <w:t>；</w:t>
            </w:r>
          </w:p>
          <w:p w14:paraId="4ADC8A50" w14:textId="685ACFC2" w:rsidR="008F2A6A" w:rsidRPr="00481E14" w:rsidRDefault="008F2A6A">
            <w:pPr>
              <w:spacing w:line="360" w:lineRule="exact"/>
              <w:jc w:val="left"/>
              <w:rPr>
                <w:rFonts w:ascii="仿宋" w:eastAsia="仿宋" w:hAnsi="仿宋" w:cs="宋体" w:hint="eastAsia"/>
                <w:kern w:val="0"/>
                <w:sz w:val="24"/>
                <w:szCs w:val="24"/>
              </w:rPr>
            </w:pPr>
            <w:r w:rsidRPr="00481E14">
              <w:rPr>
                <w:rFonts w:ascii="仿宋" w:eastAsia="仿宋" w:hAnsi="仿宋" w:cs="宋体" w:hint="eastAsia"/>
                <w:kern w:val="0"/>
                <w:sz w:val="24"/>
                <w:szCs w:val="24"/>
              </w:rPr>
              <w:t>3、无线：可选 4G</w:t>
            </w:r>
            <w:r w:rsidRPr="00481E14">
              <w:rPr>
                <w:rFonts w:ascii="仿宋" w:eastAsia="仿宋" w:hAnsi="仿宋" w:cs="宋体" w:hint="eastAsia"/>
                <w:kern w:val="0"/>
                <w:sz w:val="24"/>
                <w:szCs w:val="24"/>
              </w:rPr>
              <w:noBreakHyphen/>
              <w:t>CAT1/Wi</w:t>
            </w:r>
            <w:r w:rsidRPr="00481E14">
              <w:rPr>
                <w:rFonts w:ascii="仿宋" w:eastAsia="仿宋" w:hAnsi="仿宋" w:cs="宋体" w:hint="eastAsia"/>
                <w:kern w:val="0"/>
                <w:sz w:val="24"/>
                <w:szCs w:val="24"/>
              </w:rPr>
              <w:noBreakHyphen/>
              <w:t>Fi（Z 一般代表 4G 全网通版本）</w:t>
            </w:r>
            <w:r w:rsidR="00AB2608">
              <w:rPr>
                <w:rFonts w:ascii="仿宋" w:eastAsia="仿宋" w:hAnsi="仿宋" w:cs="宋体" w:hint="eastAsia"/>
                <w:kern w:val="0"/>
                <w:sz w:val="24"/>
                <w:szCs w:val="24"/>
              </w:rPr>
              <w:t>；</w:t>
            </w:r>
          </w:p>
          <w:p w14:paraId="09B3044B" w14:textId="7EE146F3" w:rsidR="008F2A6A" w:rsidRPr="00481E14" w:rsidRDefault="008F2A6A">
            <w:pPr>
              <w:spacing w:line="360" w:lineRule="exact"/>
              <w:jc w:val="left"/>
              <w:rPr>
                <w:rFonts w:ascii="仿宋" w:eastAsia="仿宋" w:hAnsi="仿宋" w:cs="宋体" w:hint="eastAsia"/>
                <w:kern w:val="0"/>
                <w:sz w:val="24"/>
                <w:szCs w:val="24"/>
              </w:rPr>
            </w:pPr>
            <w:r w:rsidRPr="00481E14">
              <w:rPr>
                <w:rFonts w:ascii="仿宋" w:eastAsia="仿宋" w:hAnsi="仿宋" w:cs="宋体" w:hint="eastAsia"/>
                <w:kern w:val="0"/>
                <w:sz w:val="24"/>
                <w:szCs w:val="24"/>
              </w:rPr>
              <w:t>4、安装：DIN 导轨安装，金属外壳工业级</w:t>
            </w:r>
            <w:r w:rsidR="00AB2608">
              <w:rPr>
                <w:rFonts w:ascii="仿宋" w:eastAsia="仿宋" w:hAnsi="仿宋" w:cs="宋体" w:hint="eastAsia"/>
                <w:kern w:val="0"/>
                <w:sz w:val="24"/>
                <w:szCs w:val="24"/>
              </w:rPr>
              <w:t>；</w:t>
            </w:r>
          </w:p>
          <w:p w14:paraId="33B873EF" w14:textId="236BD3B0" w:rsidR="008F2A6A" w:rsidRPr="00481E14" w:rsidRDefault="008F2A6A">
            <w:pPr>
              <w:spacing w:line="360" w:lineRule="exact"/>
              <w:jc w:val="left"/>
              <w:rPr>
                <w:rFonts w:ascii="仿宋" w:eastAsia="仿宋" w:hAnsi="仿宋" w:cs="宋体" w:hint="eastAsia"/>
                <w:kern w:val="0"/>
                <w:sz w:val="24"/>
                <w:szCs w:val="24"/>
              </w:rPr>
            </w:pPr>
            <w:r w:rsidRPr="00481E14">
              <w:rPr>
                <w:rFonts w:ascii="仿宋" w:eastAsia="仿宋" w:hAnsi="仿宋" w:cs="宋体" w:hint="eastAsia"/>
                <w:kern w:val="0"/>
                <w:sz w:val="24"/>
                <w:szCs w:val="24"/>
              </w:rPr>
              <w:t>5、供电：DC 9</w:t>
            </w:r>
            <w:r w:rsidRPr="00481E14">
              <w:rPr>
                <w:rFonts w:ascii="仿宋" w:eastAsia="仿宋" w:hAnsi="仿宋" w:cs="宋体" w:hint="eastAsia"/>
                <w:kern w:val="0"/>
                <w:sz w:val="24"/>
                <w:szCs w:val="24"/>
              </w:rPr>
              <w:noBreakHyphen/>
              <w:t>24V 直流供电</w:t>
            </w:r>
            <w:r w:rsidR="00AB2608">
              <w:rPr>
                <w:rFonts w:ascii="仿宋" w:eastAsia="仿宋" w:hAnsi="仿宋" w:cs="宋体" w:hint="eastAsia"/>
                <w:kern w:val="0"/>
                <w:sz w:val="24"/>
                <w:szCs w:val="24"/>
              </w:rPr>
              <w:t>；</w:t>
            </w:r>
          </w:p>
          <w:p w14:paraId="464464A0" w14:textId="14FBEB12" w:rsidR="008F2A6A" w:rsidRPr="00481E14" w:rsidRDefault="008F2A6A">
            <w:pPr>
              <w:spacing w:line="360" w:lineRule="exact"/>
              <w:jc w:val="left"/>
              <w:rPr>
                <w:rFonts w:ascii="仿宋" w:eastAsia="仿宋" w:hAnsi="仿宋" w:cs="宋体" w:hint="eastAsia"/>
                <w:kern w:val="0"/>
                <w:sz w:val="24"/>
                <w:szCs w:val="24"/>
              </w:rPr>
            </w:pPr>
            <w:r w:rsidRPr="00481E14">
              <w:rPr>
                <w:rFonts w:ascii="仿宋" w:eastAsia="仿宋" w:hAnsi="仿宋" w:cs="宋体" w:hint="eastAsia"/>
                <w:kern w:val="0"/>
                <w:sz w:val="24"/>
                <w:szCs w:val="24"/>
              </w:rPr>
              <w:t>6、指示灯：电源、运行、串口收发、网络状态指示灯</w:t>
            </w:r>
            <w:r w:rsidR="00AB2608">
              <w:rPr>
                <w:rFonts w:ascii="仿宋" w:eastAsia="仿宋" w:hAnsi="仿宋" w:cs="宋体" w:hint="eastAsia"/>
                <w:kern w:val="0"/>
                <w:sz w:val="24"/>
                <w:szCs w:val="24"/>
              </w:rPr>
              <w:t>。</w:t>
            </w:r>
          </w:p>
        </w:tc>
        <w:tc>
          <w:tcPr>
            <w:tcW w:w="1177" w:type="dxa"/>
            <w:vAlign w:val="center"/>
          </w:tcPr>
          <w:p w14:paraId="48D52EEF" w14:textId="77777777" w:rsidR="008F2A6A" w:rsidRPr="00481E14" w:rsidRDefault="008F2A6A">
            <w:pPr>
              <w:widowControl/>
              <w:jc w:val="center"/>
              <w:rPr>
                <w:rFonts w:ascii="仿宋" w:eastAsia="仿宋" w:hAnsi="仿宋" w:cs="宋体" w:hint="eastAsia"/>
                <w:kern w:val="0"/>
                <w:sz w:val="24"/>
                <w:szCs w:val="24"/>
              </w:rPr>
            </w:pPr>
            <w:r w:rsidRPr="00481E14">
              <w:rPr>
                <w:rFonts w:ascii="仿宋" w:eastAsia="仿宋" w:hAnsi="仿宋" w:cs="宋体" w:hint="eastAsia"/>
                <w:kern w:val="0"/>
                <w:sz w:val="24"/>
                <w:szCs w:val="24"/>
              </w:rPr>
              <w:t>个</w:t>
            </w:r>
          </w:p>
        </w:tc>
        <w:tc>
          <w:tcPr>
            <w:tcW w:w="949" w:type="dxa"/>
            <w:vAlign w:val="center"/>
          </w:tcPr>
          <w:p w14:paraId="35765460" w14:textId="77777777" w:rsidR="008F2A6A" w:rsidRPr="00481E14" w:rsidRDefault="008F2A6A">
            <w:pPr>
              <w:widowControl/>
              <w:jc w:val="center"/>
              <w:rPr>
                <w:rFonts w:ascii="仿宋" w:eastAsia="仿宋" w:hAnsi="仿宋" w:cs="宋体" w:hint="eastAsia"/>
                <w:kern w:val="0"/>
                <w:sz w:val="24"/>
                <w:szCs w:val="24"/>
              </w:rPr>
            </w:pPr>
            <w:r w:rsidRPr="00481E14">
              <w:rPr>
                <w:rFonts w:ascii="仿宋" w:eastAsia="仿宋" w:hAnsi="仿宋" w:cs="宋体" w:hint="eastAsia"/>
                <w:kern w:val="0"/>
                <w:sz w:val="24"/>
                <w:szCs w:val="24"/>
              </w:rPr>
              <w:t>8</w:t>
            </w:r>
          </w:p>
        </w:tc>
      </w:tr>
      <w:tr w:rsidR="008F2A6A" w:rsidRPr="00481E14" w14:paraId="4EE12D9B" w14:textId="77777777" w:rsidTr="00D41F20">
        <w:trPr>
          <w:trHeight w:val="567"/>
          <w:jc w:val="center"/>
        </w:trPr>
        <w:tc>
          <w:tcPr>
            <w:tcW w:w="1918" w:type="dxa"/>
            <w:vAlign w:val="center"/>
          </w:tcPr>
          <w:p w14:paraId="643C8DAA" w14:textId="77777777" w:rsidR="008F2A6A" w:rsidRPr="00481E14" w:rsidRDefault="008F2A6A">
            <w:pPr>
              <w:jc w:val="center"/>
              <w:rPr>
                <w:rFonts w:ascii="仿宋" w:eastAsia="仿宋" w:hAnsi="仿宋" w:cs="宋体" w:hint="eastAsia"/>
                <w:sz w:val="24"/>
                <w:szCs w:val="28"/>
              </w:rPr>
            </w:pPr>
            <w:r w:rsidRPr="00481E14">
              <w:rPr>
                <w:rFonts w:ascii="仿宋" w:eastAsia="仿宋" w:hAnsi="仿宋" w:cs="宋体" w:hint="eastAsia"/>
                <w:sz w:val="24"/>
                <w:szCs w:val="28"/>
              </w:rPr>
              <w:t>6</w:t>
            </w:r>
          </w:p>
        </w:tc>
        <w:tc>
          <w:tcPr>
            <w:tcW w:w="1560" w:type="dxa"/>
            <w:vAlign w:val="center"/>
          </w:tcPr>
          <w:p w14:paraId="0213A6FA" w14:textId="77777777" w:rsidR="008F2A6A" w:rsidRPr="00481E14" w:rsidRDefault="008F2A6A">
            <w:pPr>
              <w:widowControl/>
              <w:rPr>
                <w:rFonts w:ascii="仿宋" w:eastAsia="仿宋" w:hAnsi="仿宋" w:cs="宋体" w:hint="eastAsia"/>
                <w:kern w:val="0"/>
                <w:sz w:val="24"/>
                <w:szCs w:val="24"/>
              </w:rPr>
            </w:pPr>
            <w:r w:rsidRPr="00481E14">
              <w:rPr>
                <w:rFonts w:ascii="仿宋" w:eastAsia="仿宋" w:hAnsi="仿宋" w:cs="宋体" w:hint="eastAsia"/>
                <w:kern w:val="0"/>
                <w:sz w:val="24"/>
                <w:szCs w:val="24"/>
              </w:rPr>
              <w:t>微网协调控制软件</w:t>
            </w:r>
          </w:p>
        </w:tc>
        <w:tc>
          <w:tcPr>
            <w:tcW w:w="8551" w:type="dxa"/>
            <w:vAlign w:val="center"/>
          </w:tcPr>
          <w:p w14:paraId="46F97932" w14:textId="77777777" w:rsidR="008F2A6A" w:rsidRPr="00481E14" w:rsidRDefault="008F2A6A">
            <w:pPr>
              <w:spacing w:line="360" w:lineRule="exact"/>
              <w:jc w:val="left"/>
              <w:rPr>
                <w:rFonts w:ascii="仿宋" w:eastAsia="仿宋" w:hAnsi="仿宋" w:cs="宋体" w:hint="eastAsia"/>
                <w:kern w:val="0"/>
                <w:sz w:val="24"/>
                <w:szCs w:val="24"/>
              </w:rPr>
            </w:pPr>
            <w:r w:rsidRPr="00481E14">
              <w:rPr>
                <w:rFonts w:ascii="仿宋" w:eastAsia="仿宋" w:hAnsi="仿宋" w:cs="宋体" w:hint="eastAsia"/>
                <w:kern w:val="0"/>
                <w:sz w:val="24"/>
                <w:szCs w:val="24"/>
              </w:rPr>
              <w:t>实现源荷储调度、功率平衡、并离网切换与能量优化，保障稳定经济运行</w:t>
            </w:r>
          </w:p>
        </w:tc>
        <w:tc>
          <w:tcPr>
            <w:tcW w:w="1177" w:type="dxa"/>
            <w:vAlign w:val="center"/>
          </w:tcPr>
          <w:p w14:paraId="6BAB4BBB" w14:textId="77777777" w:rsidR="008F2A6A" w:rsidRPr="00481E14" w:rsidRDefault="008F2A6A">
            <w:pPr>
              <w:widowControl/>
              <w:jc w:val="center"/>
              <w:rPr>
                <w:rFonts w:ascii="仿宋" w:eastAsia="仿宋" w:hAnsi="仿宋" w:cs="宋体" w:hint="eastAsia"/>
                <w:kern w:val="0"/>
                <w:sz w:val="24"/>
                <w:szCs w:val="24"/>
              </w:rPr>
            </w:pPr>
            <w:r w:rsidRPr="00481E14">
              <w:rPr>
                <w:rFonts w:ascii="仿宋" w:eastAsia="仿宋" w:hAnsi="仿宋" w:cs="宋体" w:hint="eastAsia"/>
                <w:kern w:val="0"/>
                <w:sz w:val="24"/>
                <w:szCs w:val="24"/>
              </w:rPr>
              <w:t>套</w:t>
            </w:r>
          </w:p>
        </w:tc>
        <w:tc>
          <w:tcPr>
            <w:tcW w:w="949" w:type="dxa"/>
            <w:vAlign w:val="center"/>
          </w:tcPr>
          <w:p w14:paraId="25852A3D" w14:textId="77777777" w:rsidR="008F2A6A" w:rsidRPr="00481E14" w:rsidRDefault="008F2A6A">
            <w:pPr>
              <w:widowControl/>
              <w:jc w:val="center"/>
              <w:rPr>
                <w:rFonts w:ascii="仿宋" w:eastAsia="仿宋" w:hAnsi="仿宋" w:cs="宋体" w:hint="eastAsia"/>
                <w:kern w:val="0"/>
                <w:sz w:val="24"/>
                <w:szCs w:val="24"/>
              </w:rPr>
            </w:pPr>
            <w:r w:rsidRPr="00481E14">
              <w:rPr>
                <w:rFonts w:ascii="仿宋" w:eastAsia="仿宋" w:hAnsi="仿宋" w:cs="宋体" w:hint="eastAsia"/>
                <w:kern w:val="0"/>
                <w:sz w:val="24"/>
                <w:szCs w:val="24"/>
              </w:rPr>
              <w:t>8</w:t>
            </w:r>
          </w:p>
        </w:tc>
      </w:tr>
      <w:tr w:rsidR="008F2A6A" w:rsidRPr="00481E14" w14:paraId="5523E226" w14:textId="77777777" w:rsidTr="00D41F20">
        <w:trPr>
          <w:trHeight w:val="567"/>
          <w:jc w:val="center"/>
        </w:trPr>
        <w:tc>
          <w:tcPr>
            <w:tcW w:w="1918" w:type="dxa"/>
            <w:vAlign w:val="center"/>
          </w:tcPr>
          <w:p w14:paraId="2F9F747E" w14:textId="77777777" w:rsidR="008F2A6A" w:rsidRPr="00481E14" w:rsidRDefault="008F2A6A">
            <w:pPr>
              <w:jc w:val="center"/>
              <w:rPr>
                <w:rFonts w:ascii="仿宋" w:eastAsia="仿宋" w:hAnsi="仿宋" w:cs="宋体" w:hint="eastAsia"/>
                <w:sz w:val="24"/>
                <w:szCs w:val="28"/>
              </w:rPr>
            </w:pPr>
            <w:r w:rsidRPr="00481E14">
              <w:rPr>
                <w:rFonts w:ascii="仿宋" w:eastAsia="仿宋" w:hAnsi="仿宋" w:cs="宋体" w:hint="eastAsia"/>
                <w:sz w:val="24"/>
                <w:szCs w:val="28"/>
              </w:rPr>
              <w:t>7</w:t>
            </w:r>
          </w:p>
        </w:tc>
        <w:tc>
          <w:tcPr>
            <w:tcW w:w="1560" w:type="dxa"/>
            <w:vAlign w:val="center"/>
          </w:tcPr>
          <w:p w14:paraId="1344DB45" w14:textId="77777777" w:rsidR="008F2A6A" w:rsidRPr="00481E14" w:rsidRDefault="008F2A6A">
            <w:pPr>
              <w:widowControl/>
              <w:rPr>
                <w:rFonts w:ascii="仿宋" w:eastAsia="仿宋" w:hAnsi="仿宋" w:cs="宋体" w:hint="eastAsia"/>
                <w:kern w:val="0"/>
                <w:sz w:val="24"/>
                <w:szCs w:val="24"/>
              </w:rPr>
            </w:pPr>
            <w:r w:rsidRPr="00481E14">
              <w:rPr>
                <w:rFonts w:ascii="仿宋" w:eastAsia="仿宋" w:hAnsi="仿宋" w:cs="宋体" w:hint="eastAsia"/>
                <w:kern w:val="0"/>
                <w:sz w:val="24"/>
                <w:szCs w:val="24"/>
              </w:rPr>
              <w:t>智能用电监控终端</w:t>
            </w:r>
          </w:p>
        </w:tc>
        <w:tc>
          <w:tcPr>
            <w:tcW w:w="8551" w:type="dxa"/>
            <w:vAlign w:val="center"/>
          </w:tcPr>
          <w:p w14:paraId="539CA335" w14:textId="1F75C072"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1、安装</w:t>
            </w:r>
            <w:r w:rsidRPr="00481E14">
              <w:rPr>
                <w:rFonts w:ascii="仿宋" w:eastAsia="仿宋" w:hAnsi="仿宋" w:cs="宋体" w:hint="eastAsia"/>
                <w:kern w:val="0"/>
                <w:sz w:val="24"/>
                <w:szCs w:val="24"/>
              </w:rPr>
              <w:t>：DIN35mm 导轨安装；</w:t>
            </w:r>
            <w:r w:rsidR="00AB2608">
              <w:rPr>
                <w:rFonts w:ascii="仿宋" w:eastAsia="仿宋" w:hAnsi="仿宋" w:cs="宋体" w:hint="eastAsia"/>
                <w:kern w:val="0"/>
                <w:sz w:val="24"/>
                <w:szCs w:val="24"/>
              </w:rPr>
              <w:t>；</w:t>
            </w:r>
          </w:p>
          <w:p w14:paraId="3B2E0A7C" w14:textId="0364A405"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2、供电</w:t>
            </w:r>
            <w:r w:rsidRPr="00481E14">
              <w:rPr>
                <w:rFonts w:ascii="仿宋" w:eastAsia="仿宋" w:hAnsi="仿宋" w:cs="宋体" w:hint="eastAsia"/>
                <w:kern w:val="0"/>
                <w:sz w:val="24"/>
                <w:szCs w:val="24"/>
              </w:rPr>
              <w:t>：AC220V</w:t>
            </w:r>
            <w:r w:rsidR="00AB2608">
              <w:rPr>
                <w:rFonts w:ascii="仿宋" w:eastAsia="仿宋" w:hAnsi="仿宋" w:cs="宋体" w:hint="eastAsia"/>
                <w:kern w:val="0"/>
                <w:sz w:val="24"/>
                <w:szCs w:val="24"/>
              </w:rPr>
              <w:t>；</w:t>
            </w:r>
          </w:p>
          <w:p w14:paraId="705515E7" w14:textId="46F4F5AF" w:rsidR="008F2A6A" w:rsidRPr="00481E14" w:rsidRDefault="008F2A6A">
            <w:pPr>
              <w:widowControl/>
              <w:jc w:val="left"/>
              <w:rPr>
                <w:rFonts w:ascii="仿宋" w:eastAsia="仿宋" w:hAnsi="仿宋" w:cs="宋体" w:hint="eastAsia"/>
                <w:bCs/>
                <w:kern w:val="0"/>
                <w:sz w:val="24"/>
                <w:szCs w:val="24"/>
              </w:rPr>
            </w:pPr>
            <w:r w:rsidRPr="00481E14">
              <w:rPr>
                <w:rFonts w:ascii="仿宋" w:eastAsia="仿宋" w:hAnsi="仿宋" w:cs="宋体" w:hint="eastAsia"/>
                <w:kern w:val="0"/>
                <w:sz w:val="24"/>
                <w:szCs w:val="24"/>
              </w:rPr>
              <w:t>3、</w:t>
            </w:r>
            <w:r w:rsidRPr="00481E14">
              <w:rPr>
                <w:rFonts w:ascii="仿宋" w:eastAsia="仿宋" w:hAnsi="仿宋" w:cs="宋体" w:hint="eastAsia"/>
                <w:bCs/>
                <w:kern w:val="0"/>
                <w:sz w:val="24"/>
                <w:szCs w:val="24"/>
              </w:rPr>
              <w:t>通讯</w:t>
            </w:r>
            <w:r w:rsidRPr="00481E14">
              <w:rPr>
                <w:rFonts w:ascii="仿宋" w:eastAsia="仿宋" w:hAnsi="仿宋" w:cs="宋体" w:hint="eastAsia"/>
                <w:kern w:val="0"/>
                <w:sz w:val="24"/>
                <w:szCs w:val="24"/>
              </w:rPr>
              <w:t>：隔离 RS485，</w:t>
            </w:r>
            <w:r w:rsidRPr="00481E14">
              <w:rPr>
                <w:rFonts w:ascii="仿宋" w:eastAsia="仿宋" w:hAnsi="仿宋" w:cs="宋体" w:hint="eastAsia"/>
                <w:bCs/>
                <w:kern w:val="0"/>
                <w:sz w:val="24"/>
                <w:szCs w:val="24"/>
              </w:rPr>
              <w:t>Modbus</w:t>
            </w:r>
            <w:r w:rsidRPr="00481E14">
              <w:rPr>
                <w:rFonts w:ascii="仿宋" w:eastAsia="仿宋" w:hAnsi="仿宋" w:cs="宋体" w:hint="eastAsia"/>
                <w:bCs/>
                <w:kern w:val="0"/>
                <w:sz w:val="24"/>
                <w:szCs w:val="24"/>
              </w:rPr>
              <w:noBreakHyphen/>
              <w:t>RTU 从站</w:t>
            </w:r>
            <w:r w:rsidR="00AB2608">
              <w:rPr>
                <w:rFonts w:ascii="仿宋" w:eastAsia="仿宋" w:hAnsi="仿宋" w:cs="宋体" w:hint="eastAsia"/>
                <w:bCs/>
                <w:kern w:val="0"/>
                <w:sz w:val="24"/>
                <w:szCs w:val="24"/>
              </w:rPr>
              <w:t>；</w:t>
            </w:r>
          </w:p>
          <w:p w14:paraId="0B363D7A" w14:textId="3E82184F"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4、采集输入</w:t>
            </w:r>
            <w:r w:rsidRPr="00481E14">
              <w:rPr>
                <w:rFonts w:ascii="仿宋" w:eastAsia="仿宋" w:hAnsi="仿宋" w:cs="宋体" w:hint="eastAsia"/>
                <w:kern w:val="0"/>
                <w:sz w:val="24"/>
                <w:szCs w:val="24"/>
              </w:rPr>
              <w:t xml:space="preserve"> </w:t>
            </w:r>
            <w:r w:rsidR="00AB2608">
              <w:rPr>
                <w:rFonts w:ascii="仿宋" w:eastAsia="仿宋" w:hAnsi="仿宋" w:cs="宋体" w:hint="eastAsia"/>
                <w:kern w:val="0"/>
                <w:sz w:val="24"/>
                <w:szCs w:val="24"/>
              </w:rPr>
              <w:t>；</w:t>
            </w:r>
          </w:p>
          <w:p w14:paraId="3AE11CDB" w14:textId="60CBB893"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kern w:val="0"/>
                <w:sz w:val="24"/>
                <w:szCs w:val="24"/>
              </w:rPr>
              <w:t>1</w:t>
            </w:r>
            <w:bookmarkStart w:id="0" w:name="OLE_LINK2"/>
            <w:r w:rsidR="00AB2608" w:rsidRPr="00481E14">
              <w:rPr>
                <w:rFonts w:ascii="仿宋" w:eastAsia="仿宋" w:hAnsi="仿宋" w:cs="宋体" w:hint="eastAsia"/>
                <w:sz w:val="24"/>
                <w:szCs w:val="24"/>
              </w:rPr>
              <w:t>）</w:t>
            </w:r>
            <w:bookmarkEnd w:id="0"/>
            <w:r w:rsidRPr="00481E14">
              <w:rPr>
                <w:rFonts w:ascii="仿宋" w:eastAsia="仿宋" w:hAnsi="仿宋" w:cs="宋体" w:hint="eastAsia"/>
                <w:kern w:val="0"/>
                <w:sz w:val="24"/>
                <w:szCs w:val="24"/>
              </w:rPr>
              <w:t>剩余电流（漏电）采集：接剩余电流互感器</w:t>
            </w:r>
            <w:r w:rsidR="00AB2608">
              <w:rPr>
                <w:rFonts w:ascii="仿宋" w:eastAsia="仿宋" w:hAnsi="仿宋" w:cs="宋体" w:hint="eastAsia"/>
                <w:kern w:val="0"/>
                <w:sz w:val="24"/>
                <w:szCs w:val="24"/>
              </w:rPr>
              <w:t>；</w:t>
            </w:r>
          </w:p>
          <w:p w14:paraId="691CC57D" w14:textId="52A28A8C"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kern w:val="0"/>
                <w:sz w:val="24"/>
                <w:szCs w:val="24"/>
              </w:rPr>
              <w:t>2</w:t>
            </w:r>
            <w:r w:rsidR="00AB2608" w:rsidRPr="00481E14">
              <w:rPr>
                <w:rFonts w:ascii="仿宋" w:eastAsia="仿宋" w:hAnsi="仿宋" w:cs="宋体" w:hint="eastAsia"/>
                <w:sz w:val="24"/>
                <w:szCs w:val="24"/>
              </w:rPr>
              <w:t>）</w:t>
            </w:r>
            <w:r w:rsidRPr="00481E14">
              <w:rPr>
                <w:rFonts w:ascii="仿宋" w:eastAsia="仿宋" w:hAnsi="仿宋" w:cs="宋体" w:hint="eastAsia"/>
                <w:kern w:val="0"/>
                <w:sz w:val="24"/>
                <w:szCs w:val="24"/>
              </w:rPr>
              <w:t>多路 NTC 温度输入：接线缆测温传感器，监测母排、电缆接头温度</w:t>
            </w:r>
            <w:r w:rsidR="00AB2608">
              <w:rPr>
                <w:rFonts w:ascii="仿宋" w:eastAsia="仿宋" w:hAnsi="仿宋" w:cs="宋体" w:hint="eastAsia"/>
                <w:kern w:val="0"/>
                <w:sz w:val="24"/>
                <w:szCs w:val="24"/>
              </w:rPr>
              <w:t>；</w:t>
            </w:r>
          </w:p>
          <w:p w14:paraId="0FD134A4" w14:textId="40AA06F5"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kern w:val="0"/>
                <w:sz w:val="24"/>
                <w:szCs w:val="24"/>
              </w:rPr>
              <w:t>3</w:t>
            </w:r>
            <w:r w:rsidR="00AB2608" w:rsidRPr="00481E14">
              <w:rPr>
                <w:rFonts w:ascii="仿宋" w:eastAsia="仿宋" w:hAnsi="仿宋" w:cs="宋体" w:hint="eastAsia"/>
                <w:sz w:val="24"/>
                <w:szCs w:val="24"/>
              </w:rPr>
              <w:t>）</w:t>
            </w:r>
            <w:r w:rsidRPr="00481E14">
              <w:rPr>
                <w:rFonts w:ascii="仿宋" w:eastAsia="仿宋" w:hAnsi="仿宋" w:cs="宋体" w:hint="eastAsia"/>
                <w:kern w:val="0"/>
                <w:sz w:val="24"/>
                <w:szCs w:val="24"/>
              </w:rPr>
              <w:t>三相电压、三相电流、功率、功率因数、有功电能计量</w:t>
            </w:r>
            <w:r w:rsidR="00AB2608">
              <w:rPr>
                <w:rFonts w:ascii="仿宋" w:eastAsia="仿宋" w:hAnsi="仿宋" w:cs="宋体" w:hint="eastAsia"/>
                <w:kern w:val="0"/>
                <w:sz w:val="24"/>
                <w:szCs w:val="24"/>
              </w:rPr>
              <w:t>；</w:t>
            </w:r>
          </w:p>
          <w:p w14:paraId="67DD1E17" w14:textId="55D9C6A2"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5、输出</w:t>
            </w:r>
            <w:r w:rsidRPr="00481E14">
              <w:rPr>
                <w:rFonts w:ascii="仿宋" w:eastAsia="仿宋" w:hAnsi="仿宋" w:cs="宋体" w:hint="eastAsia"/>
                <w:kern w:val="0"/>
                <w:sz w:val="24"/>
                <w:szCs w:val="24"/>
              </w:rPr>
              <w:t>：本地声光告警指示灯；继电器告警输出（可接外部报警灯）</w:t>
            </w:r>
            <w:r w:rsidR="00AB2608">
              <w:rPr>
                <w:rFonts w:ascii="仿宋" w:eastAsia="仿宋" w:hAnsi="仿宋" w:cs="宋体" w:hint="eastAsia"/>
                <w:kern w:val="0"/>
                <w:sz w:val="24"/>
                <w:szCs w:val="24"/>
              </w:rPr>
              <w:t>；</w:t>
            </w:r>
          </w:p>
          <w:p w14:paraId="28D84022" w14:textId="1EA628B1" w:rsidR="008F2A6A" w:rsidRPr="00481E14" w:rsidRDefault="008F2A6A">
            <w:pPr>
              <w:widowControl/>
              <w:jc w:val="left"/>
              <w:rPr>
                <w:rFonts w:ascii="仿宋" w:eastAsia="仿宋" w:hAnsi="仿宋" w:cs="宋体" w:hint="eastAsia"/>
              </w:rPr>
            </w:pPr>
            <w:r w:rsidRPr="00481E14">
              <w:rPr>
                <w:rFonts w:ascii="仿宋" w:eastAsia="仿宋" w:hAnsi="仿宋" w:cs="宋体" w:hint="eastAsia"/>
                <w:bCs/>
                <w:kern w:val="0"/>
                <w:sz w:val="24"/>
                <w:szCs w:val="24"/>
              </w:rPr>
              <w:t>6、人机</w:t>
            </w:r>
            <w:r w:rsidRPr="00481E14">
              <w:rPr>
                <w:rFonts w:ascii="仿宋" w:eastAsia="仿宋" w:hAnsi="仿宋" w:cs="宋体" w:hint="eastAsia"/>
                <w:kern w:val="0"/>
                <w:sz w:val="24"/>
                <w:szCs w:val="24"/>
              </w:rPr>
              <w:t>：数码管 / LED 显示，本地查看实时数据、告警，可设置报警阈值</w:t>
            </w:r>
            <w:r w:rsidR="00AB2608">
              <w:rPr>
                <w:rFonts w:ascii="仿宋" w:eastAsia="仿宋" w:hAnsi="仿宋" w:cs="宋体" w:hint="eastAsia"/>
                <w:kern w:val="0"/>
                <w:sz w:val="24"/>
                <w:szCs w:val="24"/>
              </w:rPr>
              <w:t>。</w:t>
            </w:r>
          </w:p>
        </w:tc>
        <w:tc>
          <w:tcPr>
            <w:tcW w:w="1177" w:type="dxa"/>
            <w:vAlign w:val="center"/>
          </w:tcPr>
          <w:p w14:paraId="0B2121C9" w14:textId="77777777" w:rsidR="008F2A6A" w:rsidRPr="00481E14" w:rsidRDefault="008F2A6A">
            <w:pPr>
              <w:widowControl/>
              <w:jc w:val="center"/>
              <w:rPr>
                <w:rFonts w:ascii="仿宋" w:eastAsia="仿宋" w:hAnsi="仿宋" w:cs="宋体" w:hint="eastAsia"/>
                <w:kern w:val="0"/>
                <w:sz w:val="24"/>
                <w:szCs w:val="24"/>
              </w:rPr>
            </w:pPr>
            <w:r w:rsidRPr="00481E14">
              <w:rPr>
                <w:rFonts w:ascii="仿宋" w:eastAsia="仿宋" w:hAnsi="仿宋" w:cs="宋体" w:hint="eastAsia"/>
                <w:kern w:val="0"/>
                <w:sz w:val="24"/>
                <w:szCs w:val="24"/>
              </w:rPr>
              <w:t>个</w:t>
            </w:r>
          </w:p>
        </w:tc>
        <w:tc>
          <w:tcPr>
            <w:tcW w:w="949" w:type="dxa"/>
            <w:vAlign w:val="center"/>
          </w:tcPr>
          <w:p w14:paraId="1119CFCC" w14:textId="77777777" w:rsidR="008F2A6A" w:rsidRPr="00481E14" w:rsidRDefault="008F2A6A">
            <w:pPr>
              <w:widowControl/>
              <w:jc w:val="center"/>
              <w:rPr>
                <w:rFonts w:ascii="仿宋" w:eastAsia="仿宋" w:hAnsi="仿宋" w:cs="宋体" w:hint="eastAsia"/>
                <w:kern w:val="0"/>
                <w:sz w:val="24"/>
                <w:szCs w:val="24"/>
              </w:rPr>
            </w:pPr>
            <w:r w:rsidRPr="00481E14">
              <w:rPr>
                <w:rFonts w:ascii="仿宋" w:eastAsia="仿宋" w:hAnsi="仿宋" w:cs="宋体" w:hint="eastAsia"/>
                <w:kern w:val="0"/>
                <w:sz w:val="24"/>
                <w:szCs w:val="24"/>
              </w:rPr>
              <w:t>8</w:t>
            </w:r>
          </w:p>
        </w:tc>
      </w:tr>
      <w:tr w:rsidR="008F2A6A" w:rsidRPr="00481E14" w14:paraId="3E58609B" w14:textId="77777777" w:rsidTr="00D41F20">
        <w:trPr>
          <w:trHeight w:val="567"/>
          <w:jc w:val="center"/>
        </w:trPr>
        <w:tc>
          <w:tcPr>
            <w:tcW w:w="1918" w:type="dxa"/>
            <w:vAlign w:val="center"/>
          </w:tcPr>
          <w:p w14:paraId="5CA7C1E4" w14:textId="77777777" w:rsidR="008F2A6A" w:rsidRPr="00481E14" w:rsidRDefault="008F2A6A">
            <w:pPr>
              <w:jc w:val="center"/>
              <w:rPr>
                <w:rFonts w:ascii="仿宋" w:eastAsia="仿宋" w:hAnsi="仿宋" w:cs="宋体" w:hint="eastAsia"/>
                <w:sz w:val="24"/>
                <w:szCs w:val="28"/>
              </w:rPr>
            </w:pPr>
            <w:r w:rsidRPr="00481E14">
              <w:rPr>
                <w:rFonts w:ascii="仿宋" w:eastAsia="仿宋" w:hAnsi="仿宋" w:cs="宋体" w:hint="eastAsia"/>
                <w:sz w:val="24"/>
                <w:szCs w:val="28"/>
              </w:rPr>
              <w:t>8</w:t>
            </w:r>
          </w:p>
        </w:tc>
        <w:tc>
          <w:tcPr>
            <w:tcW w:w="1560" w:type="dxa"/>
            <w:vAlign w:val="center"/>
          </w:tcPr>
          <w:p w14:paraId="2AC62BDC" w14:textId="77777777" w:rsidR="008F2A6A" w:rsidRPr="00481E14" w:rsidRDefault="008F2A6A">
            <w:pPr>
              <w:widowControl/>
              <w:rPr>
                <w:rFonts w:ascii="仿宋" w:eastAsia="仿宋" w:hAnsi="仿宋" w:cs="宋体" w:hint="eastAsia"/>
                <w:kern w:val="0"/>
                <w:sz w:val="24"/>
                <w:szCs w:val="24"/>
              </w:rPr>
            </w:pPr>
          </w:p>
          <w:p w14:paraId="0F8D5D35" w14:textId="77777777" w:rsidR="008F2A6A" w:rsidRPr="00481E14" w:rsidRDefault="008F2A6A">
            <w:pPr>
              <w:widowControl/>
              <w:rPr>
                <w:rFonts w:ascii="仿宋" w:eastAsia="仿宋" w:hAnsi="仿宋" w:cs="宋体" w:hint="eastAsia"/>
                <w:kern w:val="0"/>
                <w:sz w:val="24"/>
                <w:szCs w:val="24"/>
              </w:rPr>
            </w:pPr>
            <w:r w:rsidRPr="00481E14">
              <w:rPr>
                <w:rFonts w:ascii="仿宋" w:eastAsia="仿宋" w:hAnsi="仿宋" w:cs="宋体" w:hint="eastAsia"/>
                <w:kern w:val="0"/>
                <w:sz w:val="24"/>
                <w:szCs w:val="24"/>
              </w:rPr>
              <w:t>智能用电监控终端</w:t>
            </w:r>
          </w:p>
        </w:tc>
        <w:tc>
          <w:tcPr>
            <w:tcW w:w="8551" w:type="dxa"/>
            <w:vAlign w:val="center"/>
          </w:tcPr>
          <w:p w14:paraId="3D3D7C44" w14:textId="6773E118" w:rsidR="008F2A6A" w:rsidRPr="00481E14" w:rsidRDefault="008F2A6A">
            <w:pPr>
              <w:pStyle w:val="a0"/>
              <w:ind w:left="0" w:firstLine="0"/>
              <w:rPr>
                <w:rFonts w:ascii="仿宋" w:eastAsia="仿宋" w:hAnsi="仿宋" w:hint="eastAsia"/>
                <w:sz w:val="24"/>
                <w:szCs w:val="24"/>
              </w:rPr>
            </w:pPr>
            <w:r w:rsidRPr="00481E14">
              <w:rPr>
                <w:rFonts w:ascii="仿宋" w:eastAsia="仿宋" w:hAnsi="仿宋" w:hint="eastAsia"/>
                <w:sz w:val="24"/>
                <w:szCs w:val="24"/>
              </w:rPr>
              <w:t>1、监测回路：多路回路</w:t>
            </w:r>
            <w:r w:rsidR="00AB2608">
              <w:rPr>
                <w:rFonts w:ascii="仿宋" w:eastAsia="仿宋" w:hAnsi="仿宋" w:hint="eastAsia"/>
                <w:sz w:val="24"/>
                <w:szCs w:val="24"/>
              </w:rPr>
              <w:t>；</w:t>
            </w:r>
          </w:p>
          <w:p w14:paraId="7AD51783" w14:textId="1E628AFE" w:rsidR="008F2A6A" w:rsidRPr="00481E14" w:rsidRDefault="008F2A6A">
            <w:pPr>
              <w:pStyle w:val="a0"/>
              <w:ind w:left="0" w:firstLine="0"/>
              <w:rPr>
                <w:rFonts w:ascii="仿宋" w:eastAsia="仿宋" w:hAnsi="仿宋" w:hint="eastAsia"/>
                <w:sz w:val="24"/>
                <w:szCs w:val="24"/>
              </w:rPr>
            </w:pPr>
            <w:r w:rsidRPr="00481E14">
              <w:rPr>
                <w:rFonts w:ascii="仿宋" w:eastAsia="仿宋" w:hAnsi="仿宋" w:hint="eastAsia"/>
                <w:sz w:val="24"/>
                <w:szCs w:val="24"/>
              </w:rPr>
              <w:t>2、显</w:t>
            </w:r>
            <w:r w:rsidRPr="00481E14">
              <w:rPr>
                <w:rFonts w:ascii="仿宋" w:eastAsia="仿宋" w:hAnsi="仿宋" w:hint="eastAsia"/>
                <w:sz w:val="24"/>
                <w:szCs w:val="24"/>
                <w:lang w:val="en-US"/>
              </w:rPr>
              <w:t xml:space="preserve"> </w:t>
            </w:r>
            <w:r w:rsidRPr="00481E14">
              <w:rPr>
                <w:rFonts w:ascii="仿宋" w:eastAsia="仿宋" w:hAnsi="仿宋" w:hint="eastAsia"/>
                <w:sz w:val="24"/>
                <w:szCs w:val="24"/>
              </w:rPr>
              <w:t>示：LCD液晶屏</w:t>
            </w:r>
            <w:r w:rsidR="00AB2608">
              <w:rPr>
                <w:rFonts w:ascii="仿宋" w:eastAsia="仿宋" w:hAnsi="仿宋" w:hint="eastAsia"/>
                <w:sz w:val="24"/>
                <w:szCs w:val="24"/>
              </w:rPr>
              <w:t xml:space="preserve">; </w:t>
            </w:r>
          </w:p>
          <w:p w14:paraId="5BF4027C" w14:textId="457AFA6E" w:rsidR="008F2A6A" w:rsidRPr="00481E14" w:rsidRDefault="008F2A6A">
            <w:pPr>
              <w:pStyle w:val="a0"/>
              <w:ind w:left="0" w:firstLine="0"/>
              <w:rPr>
                <w:rFonts w:ascii="仿宋" w:eastAsia="仿宋" w:hAnsi="仿宋" w:hint="eastAsia"/>
                <w:sz w:val="24"/>
                <w:szCs w:val="24"/>
              </w:rPr>
            </w:pPr>
            <w:r w:rsidRPr="00481E14">
              <w:rPr>
                <w:rFonts w:ascii="仿宋" w:eastAsia="仿宋" w:hAnsi="仿宋" w:hint="eastAsia"/>
                <w:sz w:val="24"/>
                <w:szCs w:val="24"/>
              </w:rPr>
              <w:t>3、适</w:t>
            </w:r>
            <w:r w:rsidRPr="00481E14">
              <w:rPr>
                <w:rFonts w:ascii="仿宋" w:eastAsia="仿宋" w:hAnsi="仿宋" w:hint="eastAsia"/>
                <w:sz w:val="24"/>
                <w:szCs w:val="24"/>
                <w:lang w:val="en-US"/>
              </w:rPr>
              <w:t xml:space="preserve"> </w:t>
            </w:r>
            <w:r w:rsidRPr="00481E14">
              <w:rPr>
                <w:rFonts w:ascii="仿宋" w:eastAsia="仿宋" w:hAnsi="仿宋" w:hint="eastAsia"/>
                <w:sz w:val="24"/>
                <w:szCs w:val="24"/>
              </w:rPr>
              <w:t>用：多出线回路配电箱</w:t>
            </w:r>
            <w:r w:rsidR="00AB2608">
              <w:rPr>
                <w:rFonts w:ascii="仿宋" w:eastAsia="仿宋" w:hAnsi="仿宋" w:hint="eastAsia"/>
                <w:sz w:val="24"/>
                <w:szCs w:val="24"/>
              </w:rPr>
              <w:t>；</w:t>
            </w:r>
          </w:p>
          <w:p w14:paraId="3B103FAA" w14:textId="2D1BDA73" w:rsidR="008F2A6A" w:rsidRPr="00481E14" w:rsidRDefault="008F2A6A">
            <w:pPr>
              <w:pStyle w:val="a0"/>
              <w:ind w:left="0" w:firstLine="0"/>
              <w:rPr>
                <w:rFonts w:ascii="仿宋" w:eastAsia="仿宋" w:hAnsi="仿宋" w:hint="eastAsia"/>
                <w:sz w:val="24"/>
                <w:szCs w:val="24"/>
              </w:rPr>
            </w:pPr>
            <w:r w:rsidRPr="00481E14">
              <w:rPr>
                <w:rFonts w:ascii="仿宋" w:eastAsia="仿宋" w:hAnsi="仿宋" w:hint="eastAsia"/>
                <w:sz w:val="24"/>
                <w:szCs w:val="24"/>
              </w:rPr>
              <w:t>4、通</w:t>
            </w:r>
            <w:r w:rsidRPr="00481E14">
              <w:rPr>
                <w:rFonts w:ascii="仿宋" w:eastAsia="仿宋" w:hAnsi="仿宋" w:hint="eastAsia"/>
                <w:sz w:val="24"/>
                <w:szCs w:val="24"/>
                <w:lang w:val="en-US"/>
              </w:rPr>
              <w:t xml:space="preserve"> </w:t>
            </w:r>
            <w:r w:rsidRPr="00481E14">
              <w:rPr>
                <w:rFonts w:ascii="仿宋" w:eastAsia="仿宋" w:hAnsi="仿宋" w:hint="eastAsia"/>
                <w:sz w:val="24"/>
                <w:szCs w:val="24"/>
              </w:rPr>
              <w:t>讯：S485 Modbus</w:t>
            </w:r>
            <w:r w:rsidRPr="00481E14">
              <w:rPr>
                <w:rFonts w:ascii="仿宋" w:eastAsia="仿宋" w:hAnsi="仿宋" w:hint="eastAsia"/>
                <w:sz w:val="24"/>
                <w:szCs w:val="24"/>
              </w:rPr>
              <w:noBreakHyphen/>
              <w:t>RTU</w:t>
            </w:r>
            <w:r w:rsidR="00AB2608">
              <w:rPr>
                <w:rFonts w:ascii="仿宋" w:eastAsia="仿宋" w:hAnsi="仿宋" w:hint="eastAsia"/>
                <w:sz w:val="24"/>
                <w:szCs w:val="24"/>
              </w:rPr>
              <w:t xml:space="preserve">； </w:t>
            </w:r>
          </w:p>
          <w:p w14:paraId="796736D2" w14:textId="20983051" w:rsidR="008F2A6A" w:rsidRPr="00481E14" w:rsidRDefault="008F2A6A">
            <w:pPr>
              <w:pStyle w:val="a0"/>
              <w:ind w:left="0" w:firstLine="0"/>
              <w:rPr>
                <w:rFonts w:ascii="仿宋" w:eastAsia="仿宋" w:hAnsi="仿宋" w:hint="eastAsia"/>
                <w:sz w:val="24"/>
                <w:szCs w:val="24"/>
                <w:lang w:val="en-US" w:bidi="ar-SA"/>
              </w:rPr>
            </w:pPr>
            <w:r w:rsidRPr="00481E14">
              <w:rPr>
                <w:rFonts w:ascii="仿宋" w:eastAsia="仿宋" w:hAnsi="仿宋" w:hint="eastAsia"/>
                <w:sz w:val="24"/>
                <w:szCs w:val="24"/>
              </w:rPr>
              <w:t>5、配套网关：KG804Z</w:t>
            </w:r>
            <w:r w:rsidR="00AB2608">
              <w:rPr>
                <w:rFonts w:ascii="仿宋" w:eastAsia="仿宋" w:hAnsi="仿宋" w:hint="eastAsia"/>
                <w:sz w:val="24"/>
                <w:szCs w:val="24"/>
              </w:rPr>
              <w:t>。</w:t>
            </w:r>
          </w:p>
        </w:tc>
        <w:tc>
          <w:tcPr>
            <w:tcW w:w="1177" w:type="dxa"/>
            <w:vAlign w:val="center"/>
          </w:tcPr>
          <w:p w14:paraId="07AEFCDF" w14:textId="77777777" w:rsidR="008F2A6A" w:rsidRPr="00481E14" w:rsidRDefault="008F2A6A">
            <w:pPr>
              <w:widowControl/>
              <w:jc w:val="center"/>
              <w:rPr>
                <w:rFonts w:ascii="仿宋" w:eastAsia="仿宋" w:hAnsi="仿宋" w:cs="宋体" w:hint="eastAsia"/>
                <w:kern w:val="0"/>
                <w:sz w:val="24"/>
                <w:szCs w:val="24"/>
              </w:rPr>
            </w:pPr>
            <w:r w:rsidRPr="00481E14">
              <w:rPr>
                <w:rFonts w:ascii="仿宋" w:eastAsia="仿宋" w:hAnsi="仿宋" w:cs="宋体" w:hint="eastAsia"/>
                <w:kern w:val="0"/>
                <w:sz w:val="24"/>
                <w:szCs w:val="24"/>
              </w:rPr>
              <w:t>个</w:t>
            </w:r>
          </w:p>
        </w:tc>
        <w:tc>
          <w:tcPr>
            <w:tcW w:w="949" w:type="dxa"/>
            <w:vAlign w:val="center"/>
          </w:tcPr>
          <w:p w14:paraId="5F279DC0" w14:textId="77777777" w:rsidR="008F2A6A" w:rsidRPr="00481E14" w:rsidRDefault="008F2A6A">
            <w:pPr>
              <w:widowControl/>
              <w:jc w:val="center"/>
              <w:rPr>
                <w:rFonts w:ascii="仿宋" w:eastAsia="仿宋" w:hAnsi="仿宋" w:cs="宋体" w:hint="eastAsia"/>
                <w:kern w:val="0"/>
                <w:sz w:val="24"/>
                <w:szCs w:val="24"/>
              </w:rPr>
            </w:pPr>
            <w:r w:rsidRPr="00481E14">
              <w:rPr>
                <w:rFonts w:ascii="仿宋" w:eastAsia="仿宋" w:hAnsi="仿宋" w:cs="宋体" w:hint="eastAsia"/>
                <w:kern w:val="0"/>
                <w:sz w:val="24"/>
                <w:szCs w:val="24"/>
              </w:rPr>
              <w:t>8</w:t>
            </w:r>
          </w:p>
        </w:tc>
      </w:tr>
      <w:tr w:rsidR="008F2A6A" w:rsidRPr="00481E14" w14:paraId="30B1976A" w14:textId="77777777" w:rsidTr="00D41F20">
        <w:trPr>
          <w:trHeight w:val="567"/>
          <w:jc w:val="center"/>
        </w:trPr>
        <w:tc>
          <w:tcPr>
            <w:tcW w:w="1918" w:type="dxa"/>
            <w:vAlign w:val="center"/>
          </w:tcPr>
          <w:p w14:paraId="5F7EF592" w14:textId="77777777" w:rsidR="008F2A6A" w:rsidRPr="00481E14" w:rsidRDefault="008F2A6A">
            <w:pPr>
              <w:jc w:val="center"/>
              <w:rPr>
                <w:rFonts w:ascii="仿宋" w:eastAsia="仿宋" w:hAnsi="仿宋" w:cs="宋体" w:hint="eastAsia"/>
                <w:sz w:val="24"/>
                <w:szCs w:val="28"/>
              </w:rPr>
            </w:pPr>
            <w:r w:rsidRPr="00481E14">
              <w:rPr>
                <w:rFonts w:ascii="仿宋" w:eastAsia="仿宋" w:hAnsi="仿宋" w:cs="宋体" w:hint="eastAsia"/>
                <w:sz w:val="24"/>
                <w:szCs w:val="28"/>
              </w:rPr>
              <w:t>9</w:t>
            </w:r>
          </w:p>
        </w:tc>
        <w:tc>
          <w:tcPr>
            <w:tcW w:w="1560" w:type="dxa"/>
            <w:vAlign w:val="center"/>
          </w:tcPr>
          <w:p w14:paraId="249FC505" w14:textId="77777777" w:rsidR="008F2A6A" w:rsidRPr="00481E14" w:rsidRDefault="008F2A6A">
            <w:pPr>
              <w:widowControl/>
              <w:rPr>
                <w:rFonts w:ascii="仿宋" w:eastAsia="仿宋" w:hAnsi="仿宋" w:cs="宋体" w:hint="eastAsia"/>
                <w:kern w:val="0"/>
                <w:sz w:val="24"/>
                <w:szCs w:val="24"/>
              </w:rPr>
            </w:pPr>
            <w:r w:rsidRPr="00481E14">
              <w:rPr>
                <w:rFonts w:ascii="仿宋" w:eastAsia="仿宋" w:hAnsi="仿宋" w:cs="宋体" w:hint="eastAsia"/>
                <w:kern w:val="0"/>
                <w:sz w:val="24"/>
                <w:szCs w:val="24"/>
              </w:rPr>
              <w:t>多回路智能用电终端</w:t>
            </w:r>
          </w:p>
        </w:tc>
        <w:tc>
          <w:tcPr>
            <w:tcW w:w="8551" w:type="dxa"/>
            <w:vAlign w:val="center"/>
          </w:tcPr>
          <w:p w14:paraId="205628A2" w14:textId="0982524B"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1、安装</w:t>
            </w:r>
            <w:r w:rsidRPr="00481E14">
              <w:rPr>
                <w:rFonts w:ascii="仿宋" w:eastAsia="仿宋" w:hAnsi="仿宋" w:cs="宋体" w:hint="eastAsia"/>
                <w:kern w:val="0"/>
                <w:sz w:val="24"/>
                <w:szCs w:val="24"/>
              </w:rPr>
              <w:t>：DIN35mm 导轨安装</w:t>
            </w:r>
            <w:r w:rsidR="00AB2608">
              <w:rPr>
                <w:rFonts w:ascii="仿宋" w:eastAsia="仿宋" w:hAnsi="仿宋" w:cs="宋体" w:hint="eastAsia"/>
                <w:kern w:val="0"/>
                <w:sz w:val="24"/>
                <w:szCs w:val="24"/>
              </w:rPr>
              <w:t>；</w:t>
            </w:r>
          </w:p>
          <w:p w14:paraId="2461A432" w14:textId="679BC9EE"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2、供电</w:t>
            </w:r>
            <w:r w:rsidRPr="00481E14">
              <w:rPr>
                <w:rFonts w:ascii="仿宋" w:eastAsia="仿宋" w:hAnsi="仿宋" w:cs="宋体" w:hint="eastAsia"/>
                <w:kern w:val="0"/>
                <w:sz w:val="24"/>
                <w:szCs w:val="24"/>
              </w:rPr>
              <w:t>：AC220V 工作电源</w:t>
            </w:r>
            <w:r w:rsidR="00AB2608">
              <w:rPr>
                <w:rFonts w:ascii="仿宋" w:eastAsia="仿宋" w:hAnsi="仿宋" w:cs="宋体" w:hint="eastAsia"/>
                <w:kern w:val="0"/>
                <w:sz w:val="24"/>
                <w:szCs w:val="24"/>
              </w:rPr>
              <w:t>；</w:t>
            </w:r>
          </w:p>
          <w:p w14:paraId="50E4E7BB" w14:textId="5E9EA2A0"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3、显示</w:t>
            </w:r>
            <w:r w:rsidRPr="00481E14">
              <w:rPr>
                <w:rFonts w:ascii="仿宋" w:eastAsia="仿宋" w:hAnsi="仿宋" w:cs="宋体" w:hint="eastAsia"/>
                <w:kern w:val="0"/>
                <w:sz w:val="24"/>
                <w:szCs w:val="24"/>
              </w:rPr>
              <w:t>：LCD 液晶 + 按键，本地查看 4 个回路全部电参量、参数设置</w:t>
            </w:r>
            <w:r w:rsidR="00AB2608">
              <w:rPr>
                <w:rFonts w:ascii="仿宋" w:eastAsia="仿宋" w:hAnsi="仿宋" w:cs="宋体" w:hint="eastAsia"/>
                <w:kern w:val="0"/>
                <w:sz w:val="24"/>
                <w:szCs w:val="24"/>
              </w:rPr>
              <w:t>；</w:t>
            </w:r>
          </w:p>
          <w:p w14:paraId="789ADB67" w14:textId="77777777"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lastRenderedPageBreak/>
              <w:t>4、通讯</w:t>
            </w:r>
            <w:r w:rsidRPr="00481E14">
              <w:rPr>
                <w:rFonts w:ascii="仿宋" w:eastAsia="仿宋" w:hAnsi="仿宋" w:cs="宋体" w:hint="eastAsia"/>
                <w:kern w:val="0"/>
                <w:sz w:val="24"/>
                <w:szCs w:val="24"/>
              </w:rPr>
              <w:t>：隔离 RS485，Modbus</w:t>
            </w:r>
            <w:r w:rsidRPr="00481E14">
              <w:rPr>
                <w:rFonts w:ascii="仿宋" w:eastAsia="仿宋" w:hAnsi="仿宋" w:cs="宋体" w:hint="eastAsia"/>
                <w:kern w:val="0"/>
                <w:sz w:val="24"/>
                <w:szCs w:val="24"/>
              </w:rPr>
              <w:noBreakHyphen/>
              <w:t>RTU 从站；</w:t>
            </w:r>
          </w:p>
          <w:p w14:paraId="67E002E4" w14:textId="06D1B4F0"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5、采集能力</w:t>
            </w:r>
            <w:r w:rsidRPr="00481E14">
              <w:rPr>
                <w:rFonts w:ascii="仿宋" w:eastAsia="仿宋" w:hAnsi="仿宋" w:cs="宋体" w:hint="eastAsia"/>
                <w:kern w:val="0"/>
                <w:sz w:val="24"/>
                <w:szCs w:val="24"/>
              </w:rPr>
              <w:t xml:space="preserve"> </w:t>
            </w:r>
            <w:r w:rsidR="00AB2608">
              <w:rPr>
                <w:rFonts w:ascii="仿宋" w:eastAsia="仿宋" w:hAnsi="仿宋" w:cs="宋体" w:hint="eastAsia"/>
                <w:kern w:val="0"/>
                <w:sz w:val="24"/>
                <w:szCs w:val="24"/>
              </w:rPr>
              <w:t>；</w:t>
            </w:r>
          </w:p>
          <w:p w14:paraId="17DBC411" w14:textId="50B5F481"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kern w:val="0"/>
                <w:sz w:val="24"/>
                <w:szCs w:val="24"/>
              </w:rPr>
              <w:t>1</w:t>
            </w:r>
            <w:r w:rsidR="00AB2608" w:rsidRPr="00481E14">
              <w:rPr>
                <w:rFonts w:ascii="仿宋" w:eastAsia="仿宋" w:hAnsi="仿宋" w:cs="宋体" w:hint="eastAsia"/>
                <w:sz w:val="24"/>
                <w:szCs w:val="24"/>
              </w:rPr>
              <w:t>）</w:t>
            </w:r>
            <w:r w:rsidRPr="00481E14">
              <w:rPr>
                <w:rFonts w:ascii="仿宋" w:eastAsia="仿宋" w:hAnsi="仿宋" w:cs="宋体" w:hint="eastAsia"/>
                <w:kern w:val="0"/>
                <w:sz w:val="24"/>
                <w:szCs w:val="24"/>
              </w:rPr>
              <w:t>路公共三相电压输入（共用母线电压）</w:t>
            </w:r>
            <w:r w:rsidR="00790740">
              <w:rPr>
                <w:rFonts w:ascii="仿宋" w:eastAsia="仿宋" w:hAnsi="仿宋" w:cs="宋体" w:hint="eastAsia"/>
                <w:kern w:val="0"/>
                <w:sz w:val="24"/>
                <w:szCs w:val="24"/>
              </w:rPr>
              <w:t>；</w:t>
            </w:r>
          </w:p>
          <w:p w14:paraId="64FD6E7B" w14:textId="7D81CB7D"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2</w:t>
            </w:r>
            <w:r w:rsidR="00AB2608" w:rsidRPr="00481E14">
              <w:rPr>
                <w:rFonts w:ascii="仿宋" w:eastAsia="仿宋" w:hAnsi="仿宋" w:cs="宋体" w:hint="eastAsia"/>
                <w:sz w:val="24"/>
                <w:szCs w:val="24"/>
              </w:rPr>
              <w:t>）</w:t>
            </w:r>
            <w:r w:rsidRPr="00481E14">
              <w:rPr>
                <w:rFonts w:ascii="仿宋" w:eastAsia="仿宋" w:hAnsi="仿宋" w:cs="宋体" w:hint="eastAsia"/>
                <w:bCs/>
                <w:kern w:val="0"/>
                <w:sz w:val="24"/>
                <w:szCs w:val="24"/>
              </w:rPr>
              <w:t>4 路三相回路电流采集</w:t>
            </w:r>
            <w:r w:rsidRPr="00481E14">
              <w:rPr>
                <w:rFonts w:ascii="仿宋" w:eastAsia="仿宋" w:hAnsi="仿宋" w:cs="宋体" w:hint="eastAsia"/>
                <w:kern w:val="0"/>
                <w:sz w:val="24"/>
                <w:szCs w:val="24"/>
              </w:rPr>
              <w:t>，外接 CT 互感器</w:t>
            </w:r>
            <w:r w:rsidR="00790740">
              <w:rPr>
                <w:rFonts w:ascii="仿宋" w:eastAsia="仿宋" w:hAnsi="仿宋" w:cs="宋体" w:hint="eastAsia"/>
                <w:kern w:val="0"/>
                <w:sz w:val="24"/>
                <w:szCs w:val="24"/>
              </w:rPr>
              <w:t xml:space="preserve"> ；</w:t>
            </w:r>
          </w:p>
          <w:p w14:paraId="69844843" w14:textId="77687C1C"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kern w:val="0"/>
                <w:sz w:val="24"/>
                <w:szCs w:val="24"/>
              </w:rPr>
              <w:t>3</w:t>
            </w:r>
            <w:bookmarkStart w:id="1" w:name="OLE_LINK3"/>
            <w:r w:rsidR="00AB2608" w:rsidRPr="00481E14">
              <w:rPr>
                <w:rFonts w:ascii="仿宋" w:eastAsia="仿宋" w:hAnsi="仿宋" w:cs="宋体" w:hint="eastAsia"/>
                <w:sz w:val="24"/>
                <w:szCs w:val="24"/>
              </w:rPr>
              <w:t>）</w:t>
            </w:r>
            <w:bookmarkEnd w:id="1"/>
            <w:r w:rsidRPr="00481E14">
              <w:rPr>
                <w:rFonts w:ascii="仿宋" w:eastAsia="仿宋" w:hAnsi="仿宋" w:cs="宋体" w:hint="eastAsia"/>
                <w:kern w:val="0"/>
                <w:sz w:val="24"/>
                <w:szCs w:val="24"/>
              </w:rPr>
              <w:t>回路：电流、有功功率、无功功率、功率因数、有功电能、无功电能</w:t>
            </w:r>
            <w:r w:rsidR="00790740">
              <w:rPr>
                <w:rFonts w:ascii="仿宋" w:eastAsia="仿宋" w:hAnsi="仿宋" w:cs="宋体" w:hint="eastAsia"/>
                <w:kern w:val="0"/>
                <w:sz w:val="24"/>
                <w:szCs w:val="24"/>
              </w:rPr>
              <w:t>；</w:t>
            </w:r>
          </w:p>
          <w:p w14:paraId="12D51B8B" w14:textId="66A8D68E"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kern w:val="0"/>
                <w:sz w:val="24"/>
                <w:szCs w:val="24"/>
              </w:rPr>
              <w:t>6、无内置漏电采集、无 NTC 测温接口</w:t>
            </w:r>
            <w:r w:rsidR="00790740">
              <w:rPr>
                <w:rFonts w:ascii="仿宋" w:eastAsia="仿宋" w:hAnsi="仿宋" w:cs="宋体" w:hint="eastAsia"/>
                <w:kern w:val="0"/>
                <w:sz w:val="24"/>
                <w:szCs w:val="24"/>
              </w:rPr>
              <w:t xml:space="preserve"> ；</w:t>
            </w:r>
          </w:p>
          <w:p w14:paraId="148E57E0" w14:textId="77777777"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kern w:val="0"/>
                <w:sz w:val="24"/>
                <w:szCs w:val="24"/>
              </w:rPr>
              <w:t>7、事件记录：过流、过压、欠压等异常事件本地存储，网关远程读取。</w:t>
            </w:r>
          </w:p>
        </w:tc>
        <w:tc>
          <w:tcPr>
            <w:tcW w:w="1177" w:type="dxa"/>
            <w:vAlign w:val="center"/>
          </w:tcPr>
          <w:p w14:paraId="33CDDE94" w14:textId="77777777" w:rsidR="008F2A6A" w:rsidRPr="00481E14" w:rsidRDefault="008F2A6A">
            <w:pPr>
              <w:widowControl/>
              <w:jc w:val="center"/>
              <w:rPr>
                <w:rFonts w:ascii="仿宋" w:eastAsia="仿宋" w:hAnsi="仿宋" w:cs="宋体" w:hint="eastAsia"/>
                <w:kern w:val="0"/>
                <w:sz w:val="24"/>
                <w:szCs w:val="24"/>
              </w:rPr>
            </w:pPr>
            <w:r w:rsidRPr="00481E14">
              <w:rPr>
                <w:rFonts w:ascii="仿宋" w:eastAsia="仿宋" w:hAnsi="仿宋" w:cs="宋体" w:hint="eastAsia"/>
                <w:kern w:val="0"/>
                <w:sz w:val="24"/>
                <w:szCs w:val="24"/>
              </w:rPr>
              <w:lastRenderedPageBreak/>
              <w:t>个</w:t>
            </w:r>
          </w:p>
        </w:tc>
        <w:tc>
          <w:tcPr>
            <w:tcW w:w="949" w:type="dxa"/>
            <w:vAlign w:val="center"/>
          </w:tcPr>
          <w:p w14:paraId="7BE0A210" w14:textId="77777777" w:rsidR="008F2A6A" w:rsidRPr="00481E14" w:rsidRDefault="008F2A6A">
            <w:pPr>
              <w:widowControl/>
              <w:jc w:val="center"/>
              <w:rPr>
                <w:rFonts w:ascii="仿宋" w:eastAsia="仿宋" w:hAnsi="仿宋" w:cs="宋体" w:hint="eastAsia"/>
                <w:kern w:val="0"/>
                <w:sz w:val="24"/>
                <w:szCs w:val="24"/>
              </w:rPr>
            </w:pPr>
            <w:r w:rsidRPr="00481E14">
              <w:rPr>
                <w:rFonts w:ascii="仿宋" w:eastAsia="仿宋" w:hAnsi="仿宋" w:cs="宋体" w:hint="eastAsia"/>
                <w:kern w:val="0"/>
                <w:sz w:val="24"/>
                <w:szCs w:val="24"/>
              </w:rPr>
              <w:t>8</w:t>
            </w:r>
          </w:p>
        </w:tc>
      </w:tr>
      <w:tr w:rsidR="008F2A6A" w:rsidRPr="00481E14" w14:paraId="72CCCD46" w14:textId="77777777" w:rsidTr="00D41F20">
        <w:trPr>
          <w:trHeight w:val="567"/>
          <w:jc w:val="center"/>
        </w:trPr>
        <w:tc>
          <w:tcPr>
            <w:tcW w:w="1918" w:type="dxa"/>
            <w:vAlign w:val="center"/>
          </w:tcPr>
          <w:p w14:paraId="280A787A" w14:textId="77777777" w:rsidR="008F2A6A" w:rsidRPr="00481E14" w:rsidRDefault="008F2A6A">
            <w:pPr>
              <w:jc w:val="center"/>
              <w:rPr>
                <w:rFonts w:ascii="仿宋" w:eastAsia="仿宋" w:hAnsi="仿宋" w:cs="宋体" w:hint="eastAsia"/>
                <w:sz w:val="24"/>
                <w:szCs w:val="28"/>
              </w:rPr>
            </w:pPr>
            <w:r w:rsidRPr="00481E14">
              <w:rPr>
                <w:rFonts w:ascii="仿宋" w:eastAsia="仿宋" w:hAnsi="仿宋" w:cs="宋体" w:hint="eastAsia"/>
                <w:sz w:val="24"/>
                <w:szCs w:val="28"/>
              </w:rPr>
              <w:t>10</w:t>
            </w:r>
          </w:p>
        </w:tc>
        <w:tc>
          <w:tcPr>
            <w:tcW w:w="1560" w:type="dxa"/>
            <w:vAlign w:val="center"/>
          </w:tcPr>
          <w:p w14:paraId="34BCB84A" w14:textId="77777777" w:rsidR="008F2A6A" w:rsidRPr="00481E14" w:rsidRDefault="008F2A6A">
            <w:pPr>
              <w:widowControl/>
              <w:rPr>
                <w:rFonts w:ascii="仿宋" w:eastAsia="仿宋" w:hAnsi="仿宋" w:cs="宋体" w:hint="eastAsia"/>
                <w:kern w:val="0"/>
                <w:sz w:val="24"/>
                <w:szCs w:val="24"/>
              </w:rPr>
            </w:pPr>
            <w:r w:rsidRPr="00481E14">
              <w:rPr>
                <w:rFonts w:ascii="仿宋" w:eastAsia="仿宋" w:hAnsi="仿宋" w:cs="宋体" w:hint="eastAsia"/>
                <w:kern w:val="0"/>
                <w:sz w:val="24"/>
                <w:szCs w:val="24"/>
              </w:rPr>
              <w:t>水表抄表器</w:t>
            </w:r>
          </w:p>
        </w:tc>
        <w:tc>
          <w:tcPr>
            <w:tcW w:w="8551" w:type="dxa"/>
            <w:vAlign w:val="center"/>
          </w:tcPr>
          <w:p w14:paraId="46F6ABCD" w14:textId="3468B367"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1、安装</w:t>
            </w:r>
            <w:r w:rsidRPr="00481E14">
              <w:rPr>
                <w:rFonts w:ascii="仿宋" w:eastAsia="仿宋" w:hAnsi="仿宋" w:cs="宋体" w:hint="eastAsia"/>
                <w:kern w:val="0"/>
                <w:sz w:val="24"/>
                <w:szCs w:val="24"/>
              </w:rPr>
              <w:t>：DIN35mm 导轨安装</w:t>
            </w:r>
            <w:r w:rsidR="00790740">
              <w:rPr>
                <w:rFonts w:ascii="仿宋" w:eastAsia="仿宋" w:hAnsi="仿宋" w:cs="宋体" w:hint="eastAsia"/>
                <w:kern w:val="0"/>
                <w:sz w:val="24"/>
                <w:szCs w:val="24"/>
              </w:rPr>
              <w:t xml:space="preserve">; </w:t>
            </w:r>
          </w:p>
          <w:p w14:paraId="0029A4CE" w14:textId="24E558CA"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2、供电</w:t>
            </w:r>
            <w:r w:rsidRPr="00481E14">
              <w:rPr>
                <w:rFonts w:ascii="仿宋" w:eastAsia="仿宋" w:hAnsi="仿宋" w:cs="宋体" w:hint="eastAsia"/>
                <w:kern w:val="0"/>
                <w:sz w:val="24"/>
                <w:szCs w:val="24"/>
              </w:rPr>
              <w:t>：DC12</w:t>
            </w:r>
            <w:r w:rsidRPr="00481E14">
              <w:rPr>
                <w:rFonts w:ascii="仿宋" w:eastAsia="仿宋" w:hAnsi="仿宋" w:cs="宋体" w:hint="eastAsia"/>
                <w:kern w:val="0"/>
                <w:sz w:val="24"/>
                <w:szCs w:val="24"/>
              </w:rPr>
              <w:noBreakHyphen/>
              <w:t>24V 直流供电</w:t>
            </w:r>
            <w:r w:rsidR="00790740">
              <w:rPr>
                <w:rFonts w:ascii="仿宋" w:eastAsia="仿宋" w:hAnsi="仿宋" w:cs="宋体" w:hint="eastAsia"/>
                <w:kern w:val="0"/>
                <w:sz w:val="24"/>
                <w:szCs w:val="24"/>
              </w:rPr>
              <w:t xml:space="preserve">； </w:t>
            </w:r>
          </w:p>
          <w:p w14:paraId="58A41155" w14:textId="77777777"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3、通讯</w:t>
            </w:r>
            <w:r w:rsidRPr="00481E14">
              <w:rPr>
                <w:rFonts w:ascii="仿宋" w:eastAsia="仿宋" w:hAnsi="仿宋" w:cs="宋体" w:hint="eastAsia"/>
                <w:kern w:val="0"/>
                <w:sz w:val="24"/>
                <w:szCs w:val="24"/>
              </w:rPr>
              <w:t>：隔离 RS485，Modbus</w:t>
            </w:r>
            <w:r w:rsidRPr="00481E14">
              <w:rPr>
                <w:rFonts w:ascii="仿宋" w:eastAsia="仿宋" w:hAnsi="仿宋" w:cs="宋体" w:hint="eastAsia"/>
                <w:kern w:val="0"/>
                <w:sz w:val="24"/>
                <w:szCs w:val="24"/>
              </w:rPr>
              <w:noBreakHyphen/>
              <w:t>RTU 从站；</w:t>
            </w:r>
          </w:p>
          <w:p w14:paraId="2939C0F3" w14:textId="0D8C12E1"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4、接口</w:t>
            </w:r>
            <w:r w:rsidRPr="00481E14">
              <w:rPr>
                <w:rFonts w:ascii="仿宋" w:eastAsia="仿宋" w:hAnsi="仿宋" w:cs="宋体" w:hint="eastAsia"/>
                <w:kern w:val="0"/>
                <w:sz w:val="24"/>
                <w:szCs w:val="24"/>
              </w:rPr>
              <w:t>：脉冲采集通道，接干簧管 / 霍尔脉冲输出水表；支持多路脉冲输入</w:t>
            </w:r>
            <w:r w:rsidR="00790740">
              <w:rPr>
                <w:rFonts w:ascii="仿宋" w:eastAsia="仿宋" w:hAnsi="仿宋" w:cs="宋体" w:hint="eastAsia"/>
                <w:kern w:val="0"/>
                <w:sz w:val="24"/>
                <w:szCs w:val="24"/>
              </w:rPr>
              <w:t>；</w:t>
            </w:r>
          </w:p>
          <w:p w14:paraId="27ABEEB0" w14:textId="51BCFEE1"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5、显示</w:t>
            </w:r>
            <w:r w:rsidRPr="00481E14">
              <w:rPr>
                <w:rFonts w:ascii="仿宋" w:eastAsia="仿宋" w:hAnsi="仿宋" w:cs="宋体" w:hint="eastAsia"/>
                <w:kern w:val="0"/>
                <w:sz w:val="24"/>
                <w:szCs w:val="24"/>
              </w:rPr>
              <w:t>：状态指示灯（电源、脉冲接收、485 通讯）</w:t>
            </w:r>
            <w:r w:rsidR="00790740">
              <w:rPr>
                <w:rFonts w:ascii="仿宋" w:eastAsia="仿宋" w:hAnsi="仿宋" w:cs="宋体" w:hint="eastAsia"/>
                <w:kern w:val="0"/>
                <w:sz w:val="24"/>
                <w:szCs w:val="24"/>
              </w:rPr>
              <w:t>；</w:t>
            </w:r>
          </w:p>
          <w:p w14:paraId="09F0A990" w14:textId="77777777"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6、存储</w:t>
            </w:r>
            <w:r w:rsidRPr="00481E14">
              <w:rPr>
                <w:rFonts w:ascii="仿宋" w:eastAsia="仿宋" w:hAnsi="仿宋" w:cs="宋体" w:hint="eastAsia"/>
                <w:kern w:val="0"/>
                <w:sz w:val="24"/>
                <w:szCs w:val="24"/>
              </w:rPr>
              <w:t>：本地累计水量，掉电数据不丢失。</w:t>
            </w:r>
          </w:p>
        </w:tc>
        <w:tc>
          <w:tcPr>
            <w:tcW w:w="1177" w:type="dxa"/>
            <w:vAlign w:val="center"/>
          </w:tcPr>
          <w:p w14:paraId="70A5A1B2" w14:textId="77777777" w:rsidR="008F2A6A" w:rsidRPr="00481E14" w:rsidRDefault="008F2A6A">
            <w:pPr>
              <w:widowControl/>
              <w:jc w:val="center"/>
              <w:rPr>
                <w:rFonts w:ascii="仿宋" w:eastAsia="仿宋" w:hAnsi="仿宋" w:cs="宋体" w:hint="eastAsia"/>
                <w:kern w:val="0"/>
                <w:sz w:val="24"/>
                <w:szCs w:val="24"/>
              </w:rPr>
            </w:pPr>
            <w:r w:rsidRPr="00481E14">
              <w:rPr>
                <w:rFonts w:ascii="仿宋" w:eastAsia="仿宋" w:hAnsi="仿宋" w:cs="宋体" w:hint="eastAsia"/>
                <w:kern w:val="0"/>
                <w:sz w:val="24"/>
                <w:szCs w:val="24"/>
              </w:rPr>
              <w:t>个</w:t>
            </w:r>
          </w:p>
        </w:tc>
        <w:tc>
          <w:tcPr>
            <w:tcW w:w="949" w:type="dxa"/>
            <w:vAlign w:val="center"/>
          </w:tcPr>
          <w:p w14:paraId="1D392633" w14:textId="77777777" w:rsidR="008F2A6A" w:rsidRPr="00481E14" w:rsidRDefault="008F2A6A">
            <w:pPr>
              <w:widowControl/>
              <w:jc w:val="center"/>
              <w:rPr>
                <w:rFonts w:ascii="仿宋" w:eastAsia="仿宋" w:hAnsi="仿宋" w:cs="宋体" w:hint="eastAsia"/>
                <w:kern w:val="0"/>
                <w:sz w:val="24"/>
                <w:szCs w:val="24"/>
              </w:rPr>
            </w:pPr>
            <w:r w:rsidRPr="00481E14">
              <w:rPr>
                <w:rFonts w:ascii="仿宋" w:eastAsia="仿宋" w:hAnsi="仿宋" w:cs="宋体" w:hint="eastAsia"/>
                <w:kern w:val="0"/>
                <w:sz w:val="24"/>
                <w:szCs w:val="24"/>
              </w:rPr>
              <w:t>8</w:t>
            </w:r>
          </w:p>
        </w:tc>
      </w:tr>
      <w:tr w:rsidR="008F2A6A" w:rsidRPr="00481E14" w14:paraId="382E525A" w14:textId="77777777" w:rsidTr="00D41F20">
        <w:trPr>
          <w:trHeight w:val="567"/>
          <w:jc w:val="center"/>
        </w:trPr>
        <w:tc>
          <w:tcPr>
            <w:tcW w:w="1918" w:type="dxa"/>
            <w:vAlign w:val="center"/>
          </w:tcPr>
          <w:p w14:paraId="35EBF6C8" w14:textId="77777777" w:rsidR="008F2A6A" w:rsidRPr="00481E14" w:rsidRDefault="008F2A6A">
            <w:pPr>
              <w:jc w:val="center"/>
              <w:rPr>
                <w:rFonts w:ascii="仿宋" w:eastAsia="仿宋" w:hAnsi="仿宋" w:cs="宋体" w:hint="eastAsia"/>
                <w:sz w:val="24"/>
                <w:szCs w:val="28"/>
              </w:rPr>
            </w:pPr>
            <w:r w:rsidRPr="00481E14">
              <w:rPr>
                <w:rFonts w:ascii="仿宋" w:eastAsia="仿宋" w:hAnsi="仿宋" w:cs="宋体" w:hint="eastAsia"/>
                <w:sz w:val="24"/>
                <w:szCs w:val="28"/>
              </w:rPr>
              <w:t>11</w:t>
            </w:r>
          </w:p>
        </w:tc>
        <w:tc>
          <w:tcPr>
            <w:tcW w:w="1560" w:type="dxa"/>
            <w:vAlign w:val="center"/>
          </w:tcPr>
          <w:p w14:paraId="38673657" w14:textId="77777777" w:rsidR="008F2A6A" w:rsidRPr="00481E14" w:rsidRDefault="008F2A6A">
            <w:pPr>
              <w:widowControl/>
              <w:rPr>
                <w:rFonts w:ascii="仿宋" w:eastAsia="仿宋" w:hAnsi="仿宋" w:cs="宋体" w:hint="eastAsia"/>
                <w:kern w:val="0"/>
                <w:sz w:val="24"/>
                <w:szCs w:val="24"/>
              </w:rPr>
            </w:pPr>
            <w:r w:rsidRPr="00481E14">
              <w:rPr>
                <w:rFonts w:ascii="仿宋" w:eastAsia="仿宋" w:hAnsi="仿宋" w:cs="宋体" w:hint="eastAsia"/>
                <w:kern w:val="0"/>
                <w:sz w:val="24"/>
                <w:szCs w:val="24"/>
              </w:rPr>
              <w:t>三合一局放传感器</w:t>
            </w:r>
          </w:p>
        </w:tc>
        <w:tc>
          <w:tcPr>
            <w:tcW w:w="8551" w:type="dxa"/>
            <w:vAlign w:val="center"/>
          </w:tcPr>
          <w:p w14:paraId="6A9C7FB8" w14:textId="5A8ADFF8"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1、安装</w:t>
            </w:r>
            <w:r w:rsidRPr="00481E14">
              <w:rPr>
                <w:rFonts w:ascii="仿宋" w:eastAsia="仿宋" w:hAnsi="仿宋" w:cs="宋体" w:hint="eastAsia"/>
                <w:kern w:val="0"/>
                <w:sz w:val="24"/>
                <w:szCs w:val="24"/>
              </w:rPr>
              <w:t>：开关柜内部磁吸 / 螺丝固定</w:t>
            </w:r>
            <w:r w:rsidR="00790740">
              <w:rPr>
                <w:rFonts w:ascii="仿宋" w:eastAsia="仿宋" w:hAnsi="仿宋" w:cs="宋体" w:hint="eastAsia"/>
                <w:kern w:val="0"/>
                <w:sz w:val="24"/>
                <w:szCs w:val="24"/>
              </w:rPr>
              <w:t>；</w:t>
            </w:r>
          </w:p>
          <w:p w14:paraId="10DCA710" w14:textId="1CBF0BF5"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2、供电</w:t>
            </w:r>
            <w:r w:rsidRPr="00481E14">
              <w:rPr>
                <w:rFonts w:ascii="仿宋" w:eastAsia="仿宋" w:hAnsi="仿宋" w:cs="宋体" w:hint="eastAsia"/>
                <w:kern w:val="0"/>
                <w:sz w:val="24"/>
                <w:szCs w:val="24"/>
              </w:rPr>
              <w:t>：DC12</w:t>
            </w:r>
            <w:r w:rsidRPr="00481E14">
              <w:rPr>
                <w:rFonts w:ascii="仿宋" w:eastAsia="仿宋" w:hAnsi="仿宋" w:cs="宋体" w:hint="eastAsia"/>
                <w:kern w:val="0"/>
                <w:sz w:val="24"/>
                <w:szCs w:val="24"/>
              </w:rPr>
              <w:noBreakHyphen/>
              <w:t>24V 直流供电</w:t>
            </w:r>
            <w:r w:rsidR="00790740">
              <w:rPr>
                <w:rFonts w:ascii="仿宋" w:eastAsia="仿宋" w:hAnsi="仿宋" w:cs="宋体" w:hint="eastAsia"/>
                <w:kern w:val="0"/>
                <w:sz w:val="24"/>
                <w:szCs w:val="24"/>
              </w:rPr>
              <w:t>；</w:t>
            </w:r>
          </w:p>
          <w:p w14:paraId="7C01D5E5" w14:textId="77777777"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3、通讯</w:t>
            </w:r>
            <w:r w:rsidRPr="00481E14">
              <w:rPr>
                <w:rFonts w:ascii="仿宋" w:eastAsia="仿宋" w:hAnsi="仿宋" w:cs="宋体" w:hint="eastAsia"/>
                <w:kern w:val="0"/>
                <w:sz w:val="24"/>
                <w:szCs w:val="24"/>
              </w:rPr>
              <w:t>：隔离 RS485，Modbus</w:t>
            </w:r>
            <w:r w:rsidRPr="00481E14">
              <w:rPr>
                <w:rFonts w:ascii="仿宋" w:eastAsia="仿宋" w:hAnsi="仿宋" w:cs="宋体" w:hint="eastAsia"/>
                <w:kern w:val="0"/>
                <w:sz w:val="24"/>
                <w:szCs w:val="24"/>
              </w:rPr>
              <w:noBreakHyphen/>
              <w:t>RTU 从站；</w:t>
            </w:r>
          </w:p>
          <w:p w14:paraId="6D779E29" w14:textId="77777777"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4、三路检测单元：</w:t>
            </w:r>
            <w:r w:rsidRPr="00481E14">
              <w:rPr>
                <w:rFonts w:ascii="仿宋" w:eastAsia="仿宋" w:hAnsi="仿宋" w:cs="宋体" w:hint="eastAsia"/>
                <w:kern w:val="0"/>
                <w:sz w:val="24"/>
                <w:szCs w:val="24"/>
              </w:rPr>
              <w:t xml:space="preserve"> </w:t>
            </w:r>
          </w:p>
          <w:p w14:paraId="20FB815C" w14:textId="1D27505D"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kern w:val="0"/>
                <w:sz w:val="24"/>
                <w:szCs w:val="24"/>
              </w:rPr>
              <w:t>1</w:t>
            </w:r>
            <w:r w:rsidR="00790740" w:rsidRPr="00481E14">
              <w:rPr>
                <w:rFonts w:ascii="仿宋" w:eastAsia="仿宋" w:hAnsi="仿宋" w:cs="宋体" w:hint="eastAsia"/>
                <w:sz w:val="24"/>
                <w:szCs w:val="24"/>
              </w:rPr>
              <w:t>）</w:t>
            </w:r>
            <w:r w:rsidRPr="00481E14">
              <w:rPr>
                <w:rFonts w:ascii="仿宋" w:eastAsia="仿宋" w:hAnsi="仿宋" w:cs="宋体" w:hint="eastAsia"/>
                <w:kern w:val="0"/>
                <w:sz w:val="24"/>
                <w:szCs w:val="24"/>
              </w:rPr>
              <w:t>TEV 暂态地电波：柜体外壳脉冲信号，频段 3</w:t>
            </w:r>
            <w:r w:rsidRPr="00481E14">
              <w:rPr>
                <w:rFonts w:ascii="仿宋" w:eastAsia="仿宋" w:hAnsi="仿宋" w:cs="宋体" w:hint="eastAsia"/>
                <w:kern w:val="0"/>
                <w:sz w:val="24"/>
                <w:szCs w:val="24"/>
              </w:rPr>
              <w:noBreakHyphen/>
              <w:t>100MHz，量程 0</w:t>
            </w:r>
            <w:r w:rsidRPr="00481E14">
              <w:rPr>
                <w:rFonts w:ascii="仿宋" w:eastAsia="仿宋" w:hAnsi="仿宋" w:cs="宋体" w:hint="eastAsia"/>
                <w:kern w:val="0"/>
                <w:sz w:val="24"/>
                <w:szCs w:val="24"/>
              </w:rPr>
              <w:noBreakHyphen/>
              <w:t>70dBmV</w:t>
            </w:r>
            <w:r w:rsidR="00790740">
              <w:rPr>
                <w:rFonts w:ascii="仿宋" w:eastAsia="仿宋" w:hAnsi="仿宋" w:cs="宋体" w:hint="eastAsia"/>
                <w:kern w:val="0"/>
                <w:sz w:val="24"/>
                <w:szCs w:val="24"/>
              </w:rPr>
              <w:t>；</w:t>
            </w:r>
          </w:p>
          <w:p w14:paraId="6B9E60A4" w14:textId="069B2CB3"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kern w:val="0"/>
                <w:sz w:val="24"/>
                <w:szCs w:val="24"/>
              </w:rPr>
              <w:t>2</w:t>
            </w:r>
            <w:r w:rsidR="00790740" w:rsidRPr="00481E14">
              <w:rPr>
                <w:rFonts w:ascii="仿宋" w:eastAsia="仿宋" w:hAnsi="仿宋" w:cs="宋体" w:hint="eastAsia"/>
                <w:sz w:val="24"/>
                <w:szCs w:val="24"/>
              </w:rPr>
              <w:t>）</w:t>
            </w:r>
            <w:r w:rsidRPr="00481E14">
              <w:rPr>
                <w:rFonts w:ascii="仿宋" w:eastAsia="仿宋" w:hAnsi="仿宋" w:cs="宋体" w:hint="eastAsia"/>
                <w:kern w:val="0"/>
                <w:sz w:val="24"/>
                <w:szCs w:val="24"/>
              </w:rPr>
              <w:t>超声波 AE：放电超声信号，40kHz频率，识别柜体缝隙、绝缘件放电</w:t>
            </w:r>
            <w:r w:rsidR="00790740">
              <w:rPr>
                <w:rFonts w:ascii="仿宋" w:eastAsia="仿宋" w:hAnsi="仿宋" w:cs="宋体" w:hint="eastAsia"/>
                <w:kern w:val="0"/>
                <w:sz w:val="24"/>
                <w:szCs w:val="24"/>
              </w:rPr>
              <w:t xml:space="preserve"> ；</w:t>
            </w:r>
          </w:p>
          <w:p w14:paraId="35EE5297" w14:textId="68F3A912"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kern w:val="0"/>
                <w:sz w:val="24"/>
                <w:szCs w:val="24"/>
              </w:rPr>
              <w:t>3</w:t>
            </w:r>
            <w:r w:rsidR="00790740" w:rsidRPr="00481E14">
              <w:rPr>
                <w:rFonts w:ascii="仿宋" w:eastAsia="仿宋" w:hAnsi="仿宋" w:cs="宋体" w:hint="eastAsia"/>
                <w:sz w:val="24"/>
                <w:szCs w:val="24"/>
              </w:rPr>
              <w:t>）</w:t>
            </w:r>
            <w:r w:rsidRPr="00481E14">
              <w:rPr>
                <w:rFonts w:ascii="仿宋" w:eastAsia="仿宋" w:hAnsi="仿宋" w:cs="宋体" w:hint="eastAsia"/>
                <w:kern w:val="0"/>
                <w:sz w:val="24"/>
                <w:szCs w:val="24"/>
              </w:rPr>
              <w:t>HFCT 高频电流：捕捉电缆、电缆头高频局放脉冲</w:t>
            </w:r>
            <w:r w:rsidR="00790740">
              <w:rPr>
                <w:rFonts w:ascii="仿宋" w:eastAsia="仿宋" w:hAnsi="仿宋" w:cs="宋体" w:hint="eastAsia"/>
                <w:kern w:val="0"/>
                <w:sz w:val="24"/>
                <w:szCs w:val="24"/>
              </w:rPr>
              <w:t xml:space="preserve">； </w:t>
            </w:r>
          </w:p>
          <w:p w14:paraId="12E32A9F" w14:textId="66A9F460"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5、指示灯</w:t>
            </w:r>
            <w:r w:rsidRPr="00481E14">
              <w:rPr>
                <w:rFonts w:ascii="仿宋" w:eastAsia="仿宋" w:hAnsi="仿宋" w:cs="宋体" w:hint="eastAsia"/>
                <w:kern w:val="0"/>
                <w:sz w:val="24"/>
                <w:szCs w:val="24"/>
              </w:rPr>
              <w:t>：电源、通讯、局放异常告警指示灯；无本地显示屏</w:t>
            </w:r>
            <w:r w:rsidR="00790740">
              <w:rPr>
                <w:rFonts w:ascii="仿宋" w:eastAsia="仿宋" w:hAnsi="仿宋" w:cs="宋体" w:hint="eastAsia"/>
                <w:kern w:val="0"/>
                <w:sz w:val="24"/>
                <w:szCs w:val="24"/>
              </w:rPr>
              <w:t>；</w:t>
            </w:r>
          </w:p>
          <w:p w14:paraId="2FE6DF58" w14:textId="2110E2BD"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6、存储</w:t>
            </w:r>
            <w:r w:rsidRPr="00481E14">
              <w:rPr>
                <w:rFonts w:ascii="仿宋" w:eastAsia="仿宋" w:hAnsi="仿宋" w:cs="宋体" w:hint="eastAsia"/>
                <w:kern w:val="0"/>
                <w:sz w:val="24"/>
                <w:szCs w:val="24"/>
              </w:rPr>
              <w:t>：本地缓存局放强度、事件记录，网关可远程读取事件</w:t>
            </w:r>
            <w:r w:rsidR="00790740">
              <w:rPr>
                <w:rFonts w:ascii="仿宋" w:eastAsia="仿宋" w:hAnsi="仿宋" w:cs="宋体" w:hint="eastAsia"/>
                <w:kern w:val="0"/>
                <w:sz w:val="24"/>
                <w:szCs w:val="24"/>
              </w:rPr>
              <w:t>。</w:t>
            </w:r>
          </w:p>
        </w:tc>
        <w:tc>
          <w:tcPr>
            <w:tcW w:w="1177" w:type="dxa"/>
            <w:vAlign w:val="center"/>
          </w:tcPr>
          <w:p w14:paraId="4712F4AE" w14:textId="77777777" w:rsidR="008F2A6A" w:rsidRPr="00481E14" w:rsidRDefault="008F2A6A">
            <w:pPr>
              <w:widowControl/>
              <w:jc w:val="center"/>
              <w:rPr>
                <w:rFonts w:ascii="仿宋" w:eastAsia="仿宋" w:hAnsi="仿宋" w:cs="宋体" w:hint="eastAsia"/>
                <w:kern w:val="0"/>
                <w:sz w:val="24"/>
                <w:szCs w:val="24"/>
              </w:rPr>
            </w:pPr>
            <w:r w:rsidRPr="00481E14">
              <w:rPr>
                <w:rFonts w:ascii="仿宋" w:eastAsia="仿宋" w:hAnsi="仿宋" w:cs="宋体" w:hint="eastAsia"/>
                <w:kern w:val="0"/>
                <w:sz w:val="24"/>
                <w:szCs w:val="24"/>
              </w:rPr>
              <w:t>个</w:t>
            </w:r>
          </w:p>
        </w:tc>
        <w:tc>
          <w:tcPr>
            <w:tcW w:w="949" w:type="dxa"/>
            <w:vAlign w:val="center"/>
          </w:tcPr>
          <w:p w14:paraId="3D419C84" w14:textId="77777777" w:rsidR="008F2A6A" w:rsidRPr="00481E14" w:rsidRDefault="008F2A6A">
            <w:pPr>
              <w:widowControl/>
              <w:jc w:val="center"/>
              <w:rPr>
                <w:rFonts w:ascii="仿宋" w:eastAsia="仿宋" w:hAnsi="仿宋" w:cs="宋体" w:hint="eastAsia"/>
                <w:kern w:val="0"/>
                <w:sz w:val="24"/>
                <w:szCs w:val="24"/>
              </w:rPr>
            </w:pPr>
            <w:r w:rsidRPr="00481E14">
              <w:rPr>
                <w:rFonts w:ascii="仿宋" w:eastAsia="仿宋" w:hAnsi="仿宋" w:cs="宋体" w:hint="eastAsia"/>
                <w:kern w:val="0"/>
                <w:sz w:val="24"/>
                <w:szCs w:val="24"/>
              </w:rPr>
              <w:t>8</w:t>
            </w:r>
          </w:p>
        </w:tc>
      </w:tr>
      <w:tr w:rsidR="008F2A6A" w:rsidRPr="00481E14" w14:paraId="3749D58F" w14:textId="77777777" w:rsidTr="00D41F20">
        <w:trPr>
          <w:trHeight w:val="567"/>
          <w:jc w:val="center"/>
        </w:trPr>
        <w:tc>
          <w:tcPr>
            <w:tcW w:w="1918" w:type="dxa"/>
            <w:vAlign w:val="center"/>
          </w:tcPr>
          <w:p w14:paraId="641A27E0" w14:textId="77777777" w:rsidR="008F2A6A" w:rsidRPr="00481E14" w:rsidRDefault="008F2A6A">
            <w:pPr>
              <w:jc w:val="center"/>
              <w:rPr>
                <w:rFonts w:ascii="仿宋" w:eastAsia="仿宋" w:hAnsi="仿宋" w:cs="宋体" w:hint="eastAsia"/>
                <w:sz w:val="24"/>
                <w:szCs w:val="28"/>
              </w:rPr>
            </w:pPr>
            <w:r w:rsidRPr="00481E14">
              <w:rPr>
                <w:rFonts w:ascii="仿宋" w:eastAsia="仿宋" w:hAnsi="仿宋" w:cs="宋体" w:hint="eastAsia"/>
                <w:sz w:val="24"/>
                <w:szCs w:val="28"/>
              </w:rPr>
              <w:t>12</w:t>
            </w:r>
          </w:p>
        </w:tc>
        <w:tc>
          <w:tcPr>
            <w:tcW w:w="1560" w:type="dxa"/>
            <w:vAlign w:val="center"/>
          </w:tcPr>
          <w:p w14:paraId="5A78ACC4" w14:textId="77777777" w:rsidR="008F2A6A" w:rsidRPr="00481E14" w:rsidRDefault="008F2A6A">
            <w:pPr>
              <w:widowControl/>
              <w:rPr>
                <w:rFonts w:ascii="仿宋" w:eastAsia="仿宋" w:hAnsi="仿宋" w:cs="宋体" w:hint="eastAsia"/>
                <w:kern w:val="0"/>
                <w:sz w:val="24"/>
                <w:szCs w:val="24"/>
              </w:rPr>
            </w:pPr>
            <w:r w:rsidRPr="00481E14">
              <w:rPr>
                <w:rFonts w:ascii="仿宋" w:eastAsia="仿宋" w:hAnsi="仿宋" w:cs="宋体" w:hint="eastAsia"/>
                <w:kern w:val="0"/>
                <w:sz w:val="24"/>
                <w:szCs w:val="24"/>
              </w:rPr>
              <w:t>测温局放主机</w:t>
            </w:r>
          </w:p>
        </w:tc>
        <w:tc>
          <w:tcPr>
            <w:tcW w:w="8551" w:type="dxa"/>
            <w:vAlign w:val="center"/>
          </w:tcPr>
          <w:p w14:paraId="6288C6B9" w14:textId="1434A5B9"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1、安装</w:t>
            </w:r>
            <w:r w:rsidRPr="00481E14">
              <w:rPr>
                <w:rFonts w:ascii="仿宋" w:eastAsia="仿宋" w:hAnsi="仿宋" w:cs="宋体" w:hint="eastAsia"/>
                <w:kern w:val="0"/>
                <w:sz w:val="24"/>
                <w:szCs w:val="24"/>
              </w:rPr>
              <w:t>：开关柜面板嵌入式安装</w:t>
            </w:r>
            <w:r w:rsidR="0088717A">
              <w:rPr>
                <w:rFonts w:ascii="仿宋" w:eastAsia="仿宋" w:hAnsi="仿宋" w:cs="宋体" w:hint="eastAsia"/>
                <w:kern w:val="0"/>
                <w:sz w:val="24"/>
                <w:szCs w:val="24"/>
              </w:rPr>
              <w:t>；</w:t>
            </w:r>
          </w:p>
          <w:p w14:paraId="343C9A26" w14:textId="42C670DD"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2、供电</w:t>
            </w:r>
            <w:r w:rsidRPr="00481E14">
              <w:rPr>
                <w:rFonts w:ascii="仿宋" w:eastAsia="仿宋" w:hAnsi="仿宋" w:cs="宋体" w:hint="eastAsia"/>
                <w:kern w:val="0"/>
                <w:sz w:val="24"/>
                <w:szCs w:val="24"/>
              </w:rPr>
              <w:t>：AC85</w:t>
            </w:r>
            <w:r w:rsidRPr="00481E14">
              <w:rPr>
                <w:rFonts w:ascii="仿宋" w:eastAsia="仿宋" w:hAnsi="仿宋" w:cs="宋体" w:hint="eastAsia"/>
                <w:kern w:val="0"/>
                <w:sz w:val="24"/>
                <w:szCs w:val="24"/>
              </w:rPr>
              <w:noBreakHyphen/>
              <w:t>265V 交流供电</w:t>
            </w:r>
            <w:r w:rsidR="0088717A">
              <w:rPr>
                <w:rFonts w:ascii="仿宋" w:eastAsia="仿宋" w:hAnsi="仿宋" w:cs="宋体" w:hint="eastAsia"/>
                <w:kern w:val="0"/>
                <w:sz w:val="24"/>
                <w:szCs w:val="24"/>
              </w:rPr>
              <w:t>；</w:t>
            </w:r>
          </w:p>
          <w:p w14:paraId="13F26FB6" w14:textId="77777777"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3、显示操作</w:t>
            </w:r>
            <w:r w:rsidRPr="00481E14">
              <w:rPr>
                <w:rFonts w:ascii="仿宋" w:eastAsia="仿宋" w:hAnsi="仿宋" w:cs="宋体" w:hint="eastAsia"/>
                <w:kern w:val="0"/>
                <w:sz w:val="24"/>
                <w:szCs w:val="24"/>
              </w:rPr>
              <w:t>：彩色 LCD 液晶屏幕；</w:t>
            </w:r>
          </w:p>
          <w:p w14:paraId="56B44CAB" w14:textId="4DB93249"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4、无线测温接收</w:t>
            </w:r>
            <w:r w:rsidRPr="00481E14">
              <w:rPr>
                <w:rFonts w:ascii="仿宋" w:eastAsia="仿宋" w:hAnsi="仿宋" w:cs="宋体" w:hint="eastAsia"/>
                <w:kern w:val="0"/>
                <w:sz w:val="24"/>
                <w:szCs w:val="24"/>
              </w:rPr>
              <w:t>：接收</w:t>
            </w:r>
            <w:r w:rsidRPr="00481E14">
              <w:rPr>
                <w:rFonts w:ascii="仿宋" w:eastAsia="仿宋" w:hAnsi="仿宋" w:cs="宋体" w:hint="eastAsia"/>
                <w:bCs/>
                <w:kern w:val="0"/>
                <w:sz w:val="24"/>
                <w:szCs w:val="24"/>
              </w:rPr>
              <w:t>无线温度传感器</w:t>
            </w:r>
            <w:r w:rsidRPr="00481E14">
              <w:rPr>
                <w:rFonts w:ascii="仿宋" w:eastAsia="仿宋" w:hAnsi="仿宋" w:cs="宋体" w:hint="eastAsia"/>
                <w:kern w:val="0"/>
                <w:sz w:val="24"/>
                <w:szCs w:val="24"/>
              </w:rPr>
              <w:t>，监测母排、断路器触头、电缆接头温度；支持多路测温节点</w:t>
            </w:r>
            <w:r w:rsidR="0088717A">
              <w:rPr>
                <w:rFonts w:ascii="仿宋" w:eastAsia="仿宋" w:hAnsi="仿宋" w:cs="宋体" w:hint="eastAsia"/>
                <w:kern w:val="0"/>
                <w:sz w:val="24"/>
                <w:szCs w:val="24"/>
              </w:rPr>
              <w:t>；</w:t>
            </w:r>
          </w:p>
          <w:p w14:paraId="5DEE14C2" w14:textId="77777777"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5、局放接入通道</w:t>
            </w:r>
            <w:r w:rsidRPr="00481E14">
              <w:rPr>
                <w:rFonts w:ascii="仿宋" w:eastAsia="仿宋" w:hAnsi="仿宋" w:cs="宋体" w:hint="eastAsia"/>
                <w:kern w:val="0"/>
                <w:sz w:val="24"/>
                <w:szCs w:val="24"/>
              </w:rPr>
              <w:t>：2 路 RS485 局放输入；</w:t>
            </w:r>
          </w:p>
          <w:p w14:paraId="119F521D" w14:textId="77777777"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lastRenderedPageBreak/>
              <w:t>6、对外通讯</w:t>
            </w:r>
            <w:r w:rsidRPr="00481E14">
              <w:rPr>
                <w:rFonts w:ascii="仿宋" w:eastAsia="仿宋" w:hAnsi="仿宋" w:cs="宋体" w:hint="eastAsia"/>
                <w:kern w:val="0"/>
                <w:sz w:val="24"/>
                <w:szCs w:val="24"/>
              </w:rPr>
              <w:t>：隔离 RS485 Modbus</w:t>
            </w:r>
            <w:r w:rsidRPr="00481E14">
              <w:rPr>
                <w:rFonts w:ascii="仿宋" w:eastAsia="仿宋" w:hAnsi="仿宋" w:cs="宋体" w:hint="eastAsia"/>
                <w:kern w:val="0"/>
                <w:sz w:val="24"/>
                <w:szCs w:val="24"/>
              </w:rPr>
              <w:noBreakHyphen/>
              <w:t>RTU 从站；</w:t>
            </w:r>
          </w:p>
          <w:p w14:paraId="281DCAC6" w14:textId="77777777"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7、输出接口</w:t>
            </w:r>
            <w:r w:rsidRPr="00481E14">
              <w:rPr>
                <w:rFonts w:ascii="仿宋" w:eastAsia="仿宋" w:hAnsi="仿宋" w:cs="宋体" w:hint="eastAsia"/>
                <w:kern w:val="0"/>
                <w:sz w:val="24"/>
                <w:szCs w:val="24"/>
              </w:rPr>
              <w:t>：继电器告警输出；告警指示灯；</w:t>
            </w:r>
          </w:p>
          <w:p w14:paraId="19F8D62A" w14:textId="77777777"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kern w:val="0"/>
                <w:sz w:val="24"/>
                <w:szCs w:val="24"/>
              </w:rPr>
              <w:t>8、工作温度：</w:t>
            </w:r>
            <w:r w:rsidRPr="00481E14">
              <w:rPr>
                <w:rFonts w:ascii="仿宋" w:eastAsia="仿宋" w:hAnsi="仿宋" w:cs="宋体" w:hint="eastAsia"/>
                <w:kern w:val="0"/>
                <w:sz w:val="24"/>
                <w:szCs w:val="24"/>
              </w:rPr>
              <w:noBreakHyphen/>
              <w:t>20℃～+60℃。</w:t>
            </w:r>
          </w:p>
        </w:tc>
        <w:tc>
          <w:tcPr>
            <w:tcW w:w="1177" w:type="dxa"/>
            <w:vAlign w:val="center"/>
          </w:tcPr>
          <w:p w14:paraId="7A3CC0A0" w14:textId="77777777" w:rsidR="008F2A6A" w:rsidRPr="00481E14" w:rsidRDefault="008F2A6A">
            <w:pPr>
              <w:widowControl/>
              <w:jc w:val="center"/>
              <w:rPr>
                <w:rFonts w:ascii="仿宋" w:eastAsia="仿宋" w:hAnsi="仿宋" w:cs="宋体" w:hint="eastAsia"/>
                <w:kern w:val="0"/>
                <w:sz w:val="24"/>
                <w:szCs w:val="24"/>
              </w:rPr>
            </w:pPr>
            <w:r w:rsidRPr="00481E14">
              <w:rPr>
                <w:rFonts w:ascii="仿宋" w:eastAsia="仿宋" w:hAnsi="仿宋" w:cs="宋体" w:hint="eastAsia"/>
                <w:kern w:val="0"/>
                <w:sz w:val="24"/>
                <w:szCs w:val="24"/>
              </w:rPr>
              <w:lastRenderedPageBreak/>
              <w:t>台</w:t>
            </w:r>
          </w:p>
        </w:tc>
        <w:tc>
          <w:tcPr>
            <w:tcW w:w="949" w:type="dxa"/>
            <w:vAlign w:val="center"/>
          </w:tcPr>
          <w:p w14:paraId="07B6C33F" w14:textId="77777777" w:rsidR="008F2A6A" w:rsidRPr="00481E14" w:rsidRDefault="008F2A6A">
            <w:pPr>
              <w:widowControl/>
              <w:jc w:val="center"/>
              <w:rPr>
                <w:rFonts w:ascii="仿宋" w:eastAsia="仿宋" w:hAnsi="仿宋" w:cs="宋体" w:hint="eastAsia"/>
                <w:kern w:val="0"/>
                <w:sz w:val="24"/>
                <w:szCs w:val="24"/>
              </w:rPr>
            </w:pPr>
            <w:r w:rsidRPr="00481E14">
              <w:rPr>
                <w:rFonts w:ascii="仿宋" w:eastAsia="仿宋" w:hAnsi="仿宋" w:cs="宋体" w:hint="eastAsia"/>
                <w:kern w:val="0"/>
                <w:sz w:val="24"/>
                <w:szCs w:val="24"/>
              </w:rPr>
              <w:t>8</w:t>
            </w:r>
          </w:p>
        </w:tc>
      </w:tr>
      <w:tr w:rsidR="008F2A6A" w:rsidRPr="00481E14" w14:paraId="2929F769" w14:textId="77777777" w:rsidTr="00D41F20">
        <w:trPr>
          <w:trHeight w:val="567"/>
          <w:jc w:val="center"/>
        </w:trPr>
        <w:tc>
          <w:tcPr>
            <w:tcW w:w="1918" w:type="dxa"/>
            <w:vAlign w:val="center"/>
          </w:tcPr>
          <w:p w14:paraId="26929B27" w14:textId="77777777" w:rsidR="008F2A6A" w:rsidRPr="00481E14" w:rsidRDefault="008F2A6A">
            <w:pPr>
              <w:jc w:val="center"/>
              <w:rPr>
                <w:rFonts w:ascii="仿宋" w:eastAsia="仿宋" w:hAnsi="仿宋" w:cs="宋体" w:hint="eastAsia"/>
                <w:sz w:val="24"/>
                <w:szCs w:val="28"/>
              </w:rPr>
            </w:pPr>
            <w:r w:rsidRPr="00481E14">
              <w:rPr>
                <w:rFonts w:ascii="仿宋" w:eastAsia="仿宋" w:hAnsi="仿宋" w:cs="宋体" w:hint="eastAsia"/>
                <w:sz w:val="24"/>
                <w:szCs w:val="28"/>
              </w:rPr>
              <w:t>13</w:t>
            </w:r>
          </w:p>
        </w:tc>
        <w:tc>
          <w:tcPr>
            <w:tcW w:w="1560" w:type="dxa"/>
            <w:vAlign w:val="center"/>
          </w:tcPr>
          <w:p w14:paraId="6156F697" w14:textId="77777777" w:rsidR="008F2A6A" w:rsidRPr="00481E14" w:rsidRDefault="008F2A6A">
            <w:pPr>
              <w:widowControl/>
              <w:rPr>
                <w:rFonts w:ascii="仿宋" w:eastAsia="仿宋" w:hAnsi="仿宋" w:cs="宋体" w:hint="eastAsia"/>
                <w:kern w:val="0"/>
                <w:sz w:val="24"/>
                <w:szCs w:val="24"/>
              </w:rPr>
            </w:pPr>
            <w:r w:rsidRPr="00481E14">
              <w:rPr>
                <w:rFonts w:ascii="仿宋" w:eastAsia="仿宋" w:hAnsi="仿宋" w:cs="宋体" w:hint="eastAsia"/>
                <w:kern w:val="0"/>
                <w:sz w:val="24"/>
                <w:szCs w:val="24"/>
              </w:rPr>
              <w:t>无线测温传感器</w:t>
            </w:r>
          </w:p>
        </w:tc>
        <w:tc>
          <w:tcPr>
            <w:tcW w:w="8551" w:type="dxa"/>
            <w:vAlign w:val="center"/>
          </w:tcPr>
          <w:p w14:paraId="603EED60" w14:textId="54CAFBED" w:rsidR="008F2A6A" w:rsidRPr="00481E14" w:rsidRDefault="008F2A6A">
            <w:pPr>
              <w:widowControl/>
              <w:jc w:val="left"/>
              <w:rPr>
                <w:rFonts w:ascii="仿宋" w:eastAsia="仿宋" w:hAnsi="仿宋" w:cs="宋体" w:hint="eastAsia"/>
                <w:bCs/>
                <w:kern w:val="0"/>
                <w:sz w:val="24"/>
                <w:szCs w:val="24"/>
              </w:rPr>
            </w:pPr>
            <w:r w:rsidRPr="00481E14">
              <w:rPr>
                <w:rFonts w:ascii="仿宋" w:eastAsia="仿宋" w:hAnsi="仿宋" w:cs="宋体" w:hint="eastAsia"/>
                <w:bCs/>
                <w:kern w:val="0"/>
                <w:sz w:val="24"/>
                <w:szCs w:val="24"/>
              </w:rPr>
              <w:t>1、安装方式</w:t>
            </w:r>
            <w:r w:rsidRPr="00481E14">
              <w:rPr>
                <w:rFonts w:ascii="仿宋" w:eastAsia="仿宋" w:hAnsi="仿宋" w:cs="宋体" w:hint="eastAsia"/>
                <w:kern w:val="0"/>
                <w:sz w:val="24"/>
                <w:szCs w:val="24"/>
              </w:rPr>
              <w:t>：耐高温扎带 / 表带捆绑式</w:t>
            </w:r>
            <w:r w:rsidR="0088717A">
              <w:rPr>
                <w:rFonts w:ascii="仿宋" w:eastAsia="仿宋" w:hAnsi="仿宋" w:cs="宋体" w:hint="eastAsia"/>
                <w:kern w:val="0"/>
                <w:sz w:val="24"/>
                <w:szCs w:val="24"/>
              </w:rPr>
              <w:t>；</w:t>
            </w:r>
          </w:p>
          <w:p w14:paraId="692552A4" w14:textId="77777777"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2、取电方式</w:t>
            </w:r>
            <w:r w:rsidRPr="00481E14">
              <w:rPr>
                <w:rFonts w:ascii="仿宋" w:eastAsia="仿宋" w:hAnsi="仿宋" w:cs="宋体" w:hint="eastAsia"/>
                <w:kern w:val="0"/>
                <w:sz w:val="24"/>
                <w:szCs w:val="24"/>
              </w:rPr>
              <w:t>：电流互感器感应取电，</w:t>
            </w:r>
            <w:r w:rsidRPr="00481E14">
              <w:rPr>
                <w:rFonts w:ascii="仿宋" w:eastAsia="仿宋" w:hAnsi="仿宋" w:cs="宋体" w:hint="eastAsia"/>
                <w:bCs/>
                <w:kern w:val="0"/>
                <w:sz w:val="24"/>
                <w:szCs w:val="24"/>
              </w:rPr>
              <w:t>无内置电池</w:t>
            </w:r>
            <w:r w:rsidRPr="00481E14">
              <w:rPr>
                <w:rFonts w:ascii="仿宋" w:eastAsia="仿宋" w:hAnsi="仿宋" w:cs="宋体" w:hint="eastAsia"/>
                <w:kern w:val="0"/>
                <w:sz w:val="24"/>
                <w:szCs w:val="24"/>
              </w:rPr>
              <w:t>；</w:t>
            </w:r>
          </w:p>
          <w:p w14:paraId="57E04474" w14:textId="0A2F9209"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3、测温范围</w:t>
            </w:r>
            <w:r w:rsidRPr="00481E14">
              <w:rPr>
                <w:rFonts w:ascii="仿宋" w:eastAsia="仿宋" w:hAnsi="仿宋" w:cs="宋体" w:hint="eastAsia"/>
                <w:kern w:val="0"/>
                <w:sz w:val="24"/>
                <w:szCs w:val="24"/>
              </w:rPr>
              <w:t>：</w:t>
            </w:r>
            <w:r w:rsidRPr="00481E14">
              <w:rPr>
                <w:rFonts w:ascii="仿宋" w:eastAsia="仿宋" w:hAnsi="仿宋" w:cs="宋体" w:hint="eastAsia"/>
                <w:kern w:val="0"/>
                <w:sz w:val="24"/>
                <w:szCs w:val="24"/>
              </w:rPr>
              <w:noBreakHyphen/>
              <w:t>40℃～+125℃</w:t>
            </w:r>
            <w:r w:rsidR="0088717A">
              <w:rPr>
                <w:rFonts w:ascii="仿宋" w:eastAsia="仿宋" w:hAnsi="仿宋" w:cs="宋体" w:hint="eastAsia"/>
                <w:kern w:val="0"/>
                <w:sz w:val="24"/>
                <w:szCs w:val="24"/>
              </w:rPr>
              <w:t>；</w:t>
            </w:r>
          </w:p>
          <w:p w14:paraId="51AEFF0A" w14:textId="5E021C10"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4、测温精度</w:t>
            </w:r>
            <w:r w:rsidRPr="00481E14">
              <w:rPr>
                <w:rFonts w:ascii="仿宋" w:eastAsia="仿宋" w:hAnsi="仿宋" w:cs="宋体" w:hint="eastAsia"/>
                <w:kern w:val="0"/>
                <w:sz w:val="24"/>
                <w:szCs w:val="24"/>
              </w:rPr>
              <w:t>：±1~2℃</w:t>
            </w:r>
            <w:r w:rsidR="0088717A">
              <w:rPr>
                <w:rFonts w:ascii="仿宋" w:eastAsia="仿宋" w:hAnsi="仿宋" w:cs="宋体" w:hint="eastAsia"/>
                <w:kern w:val="0"/>
                <w:sz w:val="24"/>
                <w:szCs w:val="24"/>
              </w:rPr>
              <w:t>；</w:t>
            </w:r>
          </w:p>
          <w:p w14:paraId="417B07DC" w14:textId="77777777"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5、无线频段</w:t>
            </w:r>
            <w:r w:rsidRPr="00481E14">
              <w:rPr>
                <w:rFonts w:ascii="仿宋" w:eastAsia="仿宋" w:hAnsi="仿宋" w:cs="宋体" w:hint="eastAsia"/>
                <w:kern w:val="0"/>
                <w:sz w:val="24"/>
                <w:szCs w:val="24"/>
              </w:rPr>
              <w:t>：433MHz 工业无线，开关柜内有效通讯距离一般≤10m；</w:t>
            </w:r>
          </w:p>
          <w:p w14:paraId="27E96BF9" w14:textId="11FB85E1"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6、外壳</w:t>
            </w:r>
            <w:r w:rsidRPr="00481E14">
              <w:rPr>
                <w:rFonts w:ascii="仿宋" w:eastAsia="仿宋" w:hAnsi="仿宋" w:cs="宋体" w:hint="eastAsia"/>
                <w:kern w:val="0"/>
                <w:sz w:val="24"/>
                <w:szCs w:val="24"/>
              </w:rPr>
              <w:t>：阻燃耐高温绝缘外壳</w:t>
            </w:r>
            <w:r w:rsidR="0088717A">
              <w:rPr>
                <w:rFonts w:ascii="仿宋" w:eastAsia="仿宋" w:hAnsi="仿宋" w:cs="宋体" w:hint="eastAsia"/>
                <w:kern w:val="0"/>
                <w:sz w:val="24"/>
                <w:szCs w:val="24"/>
              </w:rPr>
              <w:t>；</w:t>
            </w:r>
          </w:p>
          <w:p w14:paraId="40DFFC42" w14:textId="77777777"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7、采样周期</w:t>
            </w:r>
            <w:r w:rsidRPr="00481E14">
              <w:rPr>
                <w:rFonts w:ascii="仿宋" w:eastAsia="仿宋" w:hAnsi="仿宋" w:cs="宋体" w:hint="eastAsia"/>
                <w:kern w:val="0"/>
                <w:sz w:val="24"/>
                <w:szCs w:val="24"/>
              </w:rPr>
              <w:t>：默认数十秒一次，由 KGW82 主机配置。</w:t>
            </w:r>
          </w:p>
        </w:tc>
        <w:tc>
          <w:tcPr>
            <w:tcW w:w="1177" w:type="dxa"/>
            <w:vAlign w:val="center"/>
          </w:tcPr>
          <w:p w14:paraId="6BDD50C8" w14:textId="77777777" w:rsidR="008F2A6A" w:rsidRPr="00481E14" w:rsidRDefault="008F2A6A">
            <w:pPr>
              <w:widowControl/>
              <w:jc w:val="center"/>
              <w:rPr>
                <w:rFonts w:ascii="仿宋" w:eastAsia="仿宋" w:hAnsi="仿宋" w:cs="宋体" w:hint="eastAsia"/>
                <w:kern w:val="0"/>
                <w:sz w:val="24"/>
                <w:szCs w:val="24"/>
              </w:rPr>
            </w:pPr>
            <w:r w:rsidRPr="00481E14">
              <w:rPr>
                <w:rFonts w:ascii="仿宋" w:eastAsia="仿宋" w:hAnsi="仿宋" w:cs="宋体" w:hint="eastAsia"/>
                <w:kern w:val="0"/>
                <w:sz w:val="24"/>
                <w:szCs w:val="24"/>
              </w:rPr>
              <w:t>个</w:t>
            </w:r>
          </w:p>
        </w:tc>
        <w:tc>
          <w:tcPr>
            <w:tcW w:w="949" w:type="dxa"/>
            <w:vAlign w:val="center"/>
          </w:tcPr>
          <w:p w14:paraId="2470FC93" w14:textId="77777777" w:rsidR="008F2A6A" w:rsidRPr="00481E14" w:rsidRDefault="008F2A6A">
            <w:pPr>
              <w:widowControl/>
              <w:jc w:val="center"/>
              <w:rPr>
                <w:rFonts w:ascii="仿宋" w:eastAsia="仿宋" w:hAnsi="仿宋" w:cs="宋体" w:hint="eastAsia"/>
                <w:kern w:val="0"/>
                <w:sz w:val="24"/>
                <w:szCs w:val="24"/>
              </w:rPr>
            </w:pPr>
            <w:r w:rsidRPr="00481E14">
              <w:rPr>
                <w:rFonts w:ascii="仿宋" w:eastAsia="仿宋" w:hAnsi="仿宋" w:cs="宋体" w:hint="eastAsia"/>
                <w:kern w:val="0"/>
                <w:sz w:val="24"/>
                <w:szCs w:val="24"/>
              </w:rPr>
              <w:t>8</w:t>
            </w:r>
          </w:p>
        </w:tc>
      </w:tr>
      <w:tr w:rsidR="008F2A6A" w:rsidRPr="00481E14" w14:paraId="171D6623" w14:textId="77777777" w:rsidTr="00D41F20">
        <w:trPr>
          <w:trHeight w:val="567"/>
          <w:jc w:val="center"/>
        </w:trPr>
        <w:tc>
          <w:tcPr>
            <w:tcW w:w="1918" w:type="dxa"/>
            <w:vAlign w:val="center"/>
          </w:tcPr>
          <w:p w14:paraId="4A055089" w14:textId="77777777" w:rsidR="008F2A6A" w:rsidRPr="00481E14" w:rsidRDefault="008F2A6A">
            <w:pPr>
              <w:jc w:val="center"/>
              <w:rPr>
                <w:rFonts w:ascii="仿宋" w:eastAsia="仿宋" w:hAnsi="仿宋" w:cs="宋体" w:hint="eastAsia"/>
                <w:sz w:val="24"/>
                <w:szCs w:val="28"/>
              </w:rPr>
            </w:pPr>
            <w:r w:rsidRPr="00481E14">
              <w:rPr>
                <w:rFonts w:ascii="仿宋" w:eastAsia="仿宋" w:hAnsi="仿宋" w:cs="宋体" w:hint="eastAsia"/>
                <w:sz w:val="24"/>
                <w:szCs w:val="28"/>
              </w:rPr>
              <w:t>14</w:t>
            </w:r>
          </w:p>
        </w:tc>
        <w:tc>
          <w:tcPr>
            <w:tcW w:w="1560" w:type="dxa"/>
            <w:vAlign w:val="center"/>
          </w:tcPr>
          <w:p w14:paraId="48EF65FF" w14:textId="77777777" w:rsidR="008F2A6A" w:rsidRPr="00481E14" w:rsidRDefault="008F2A6A">
            <w:pPr>
              <w:widowControl/>
              <w:rPr>
                <w:rFonts w:ascii="仿宋" w:eastAsia="仿宋" w:hAnsi="仿宋" w:cs="宋体" w:hint="eastAsia"/>
                <w:kern w:val="0"/>
                <w:sz w:val="24"/>
                <w:szCs w:val="24"/>
              </w:rPr>
            </w:pPr>
            <w:r w:rsidRPr="00481E14">
              <w:rPr>
                <w:rFonts w:ascii="仿宋" w:eastAsia="仿宋" w:hAnsi="仿宋" w:cs="宋体" w:hint="eastAsia"/>
                <w:kern w:val="0"/>
                <w:sz w:val="24"/>
                <w:szCs w:val="24"/>
              </w:rPr>
              <w:t>温湿度传感器</w:t>
            </w:r>
          </w:p>
        </w:tc>
        <w:tc>
          <w:tcPr>
            <w:tcW w:w="8551" w:type="dxa"/>
            <w:vAlign w:val="center"/>
          </w:tcPr>
          <w:p w14:paraId="2328B364" w14:textId="794BCA13"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1、安装</w:t>
            </w:r>
            <w:r w:rsidRPr="00481E14">
              <w:rPr>
                <w:rFonts w:ascii="仿宋" w:eastAsia="仿宋" w:hAnsi="仿宋" w:cs="宋体" w:hint="eastAsia"/>
                <w:kern w:val="0"/>
                <w:sz w:val="24"/>
                <w:szCs w:val="24"/>
              </w:rPr>
              <w:t>：壁挂式</w:t>
            </w:r>
            <w:r w:rsidR="0088717A">
              <w:rPr>
                <w:rFonts w:ascii="仿宋" w:eastAsia="仿宋" w:hAnsi="仿宋" w:cs="宋体" w:hint="eastAsia"/>
                <w:kern w:val="0"/>
                <w:sz w:val="24"/>
                <w:szCs w:val="24"/>
              </w:rPr>
              <w:t>；</w:t>
            </w:r>
          </w:p>
          <w:p w14:paraId="6B76CF4E" w14:textId="6B9423BA"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2、供电</w:t>
            </w:r>
            <w:r w:rsidRPr="00481E14">
              <w:rPr>
                <w:rFonts w:ascii="仿宋" w:eastAsia="仿宋" w:hAnsi="仿宋" w:cs="宋体" w:hint="eastAsia"/>
                <w:kern w:val="0"/>
                <w:sz w:val="24"/>
                <w:szCs w:val="24"/>
              </w:rPr>
              <w:t>：</w:t>
            </w:r>
            <w:r w:rsidRPr="00481E14">
              <w:rPr>
                <w:rFonts w:ascii="仿宋" w:eastAsia="仿宋" w:hAnsi="仿宋" w:cs="宋体" w:hint="eastAsia"/>
                <w:bCs/>
                <w:kern w:val="0"/>
                <w:sz w:val="24"/>
                <w:szCs w:val="24"/>
              </w:rPr>
              <w:t>DC12</w:t>
            </w:r>
            <w:r w:rsidRPr="00481E14">
              <w:rPr>
                <w:rFonts w:ascii="仿宋" w:eastAsia="仿宋" w:hAnsi="仿宋" w:cs="宋体" w:hint="eastAsia"/>
                <w:bCs/>
                <w:kern w:val="0"/>
                <w:sz w:val="24"/>
                <w:szCs w:val="24"/>
              </w:rPr>
              <w:noBreakHyphen/>
              <w:t>24V 直流供电</w:t>
            </w:r>
            <w:r w:rsidR="0088717A">
              <w:rPr>
                <w:rFonts w:ascii="仿宋" w:eastAsia="仿宋" w:hAnsi="仿宋" w:cs="宋体" w:hint="eastAsia"/>
                <w:bCs/>
                <w:kern w:val="0"/>
                <w:sz w:val="24"/>
                <w:szCs w:val="24"/>
              </w:rPr>
              <w:t>；</w:t>
            </w:r>
          </w:p>
          <w:p w14:paraId="47FBC438" w14:textId="77777777"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3、通讯</w:t>
            </w:r>
            <w:r w:rsidRPr="00481E14">
              <w:rPr>
                <w:rFonts w:ascii="仿宋" w:eastAsia="仿宋" w:hAnsi="仿宋" w:cs="宋体" w:hint="eastAsia"/>
                <w:kern w:val="0"/>
                <w:sz w:val="24"/>
                <w:szCs w:val="24"/>
              </w:rPr>
              <w:t>：隔离 RS485，Modbus</w:t>
            </w:r>
            <w:r w:rsidRPr="00481E14">
              <w:rPr>
                <w:rFonts w:ascii="仿宋" w:eastAsia="仿宋" w:hAnsi="仿宋" w:cs="宋体" w:hint="eastAsia"/>
                <w:kern w:val="0"/>
                <w:sz w:val="24"/>
                <w:szCs w:val="24"/>
              </w:rPr>
              <w:noBreakHyphen/>
              <w:t>RTU 从站；</w:t>
            </w:r>
          </w:p>
          <w:p w14:paraId="20A36CF1" w14:textId="2D2B74E8"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4、测量参数</w:t>
            </w:r>
            <w:r w:rsidRPr="00481E14">
              <w:rPr>
                <w:rFonts w:ascii="仿宋" w:eastAsia="仿宋" w:hAnsi="仿宋" w:cs="宋体" w:hint="eastAsia"/>
                <w:kern w:val="0"/>
                <w:sz w:val="24"/>
                <w:szCs w:val="24"/>
              </w:rPr>
              <w:t xml:space="preserve"> </w:t>
            </w:r>
            <w:r w:rsidR="0088717A">
              <w:rPr>
                <w:rFonts w:ascii="仿宋" w:eastAsia="仿宋" w:hAnsi="仿宋" w:cs="宋体" w:hint="eastAsia"/>
                <w:kern w:val="0"/>
                <w:sz w:val="24"/>
                <w:szCs w:val="24"/>
              </w:rPr>
              <w:t>；</w:t>
            </w:r>
          </w:p>
          <w:p w14:paraId="38970FCD" w14:textId="105ACD81"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kern w:val="0"/>
                <w:sz w:val="24"/>
                <w:szCs w:val="24"/>
              </w:rPr>
              <w:t>1</w:t>
            </w:r>
            <w:r w:rsidR="0088717A" w:rsidRPr="00481E14">
              <w:rPr>
                <w:rFonts w:ascii="仿宋" w:eastAsia="仿宋" w:hAnsi="仿宋" w:cs="宋体" w:hint="eastAsia"/>
                <w:sz w:val="24"/>
                <w:szCs w:val="24"/>
              </w:rPr>
              <w:t>）</w:t>
            </w:r>
            <w:r w:rsidRPr="00481E14">
              <w:rPr>
                <w:rFonts w:ascii="仿宋" w:eastAsia="仿宋" w:hAnsi="仿宋" w:cs="宋体" w:hint="eastAsia"/>
                <w:kern w:val="0"/>
                <w:sz w:val="24"/>
                <w:szCs w:val="24"/>
              </w:rPr>
              <w:t>温度：</w:t>
            </w:r>
            <w:r w:rsidRPr="00481E14">
              <w:rPr>
                <w:rFonts w:ascii="仿宋" w:eastAsia="仿宋" w:hAnsi="仿宋" w:cs="宋体" w:hint="eastAsia"/>
                <w:kern w:val="0"/>
                <w:sz w:val="24"/>
                <w:szCs w:val="24"/>
              </w:rPr>
              <w:noBreakHyphen/>
              <w:t>40℃～+85℃，精度 ±0.5℃</w:t>
            </w:r>
            <w:r w:rsidR="0088717A">
              <w:rPr>
                <w:rFonts w:ascii="仿宋" w:eastAsia="仿宋" w:hAnsi="仿宋" w:cs="宋体" w:hint="eastAsia"/>
                <w:kern w:val="0"/>
                <w:sz w:val="24"/>
                <w:szCs w:val="24"/>
              </w:rPr>
              <w:t>；</w:t>
            </w:r>
          </w:p>
          <w:p w14:paraId="1645F26F" w14:textId="068A8790"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kern w:val="0"/>
                <w:sz w:val="24"/>
                <w:szCs w:val="24"/>
              </w:rPr>
              <w:t>2</w:t>
            </w:r>
            <w:r w:rsidR="0088717A" w:rsidRPr="00481E14">
              <w:rPr>
                <w:rFonts w:ascii="仿宋" w:eastAsia="仿宋" w:hAnsi="仿宋" w:cs="宋体" w:hint="eastAsia"/>
                <w:sz w:val="24"/>
                <w:szCs w:val="24"/>
              </w:rPr>
              <w:t>）</w:t>
            </w:r>
            <w:r w:rsidRPr="00481E14">
              <w:rPr>
                <w:rFonts w:ascii="仿宋" w:eastAsia="仿宋" w:hAnsi="仿宋" w:cs="宋体" w:hint="eastAsia"/>
                <w:kern w:val="0"/>
                <w:sz w:val="24"/>
                <w:szCs w:val="24"/>
              </w:rPr>
              <w:t>湿度：0</w:t>
            </w:r>
            <w:r w:rsidRPr="00481E14">
              <w:rPr>
                <w:rFonts w:ascii="仿宋" w:eastAsia="仿宋" w:hAnsi="仿宋" w:cs="宋体" w:hint="eastAsia"/>
                <w:kern w:val="0"/>
                <w:sz w:val="24"/>
                <w:szCs w:val="24"/>
              </w:rPr>
              <w:noBreakHyphen/>
              <w:t>100% RH，精度 ±3% RH</w:t>
            </w:r>
            <w:r w:rsidR="0088717A">
              <w:rPr>
                <w:rFonts w:ascii="仿宋" w:eastAsia="仿宋" w:hAnsi="仿宋" w:cs="宋体" w:hint="eastAsia"/>
                <w:kern w:val="0"/>
                <w:sz w:val="24"/>
                <w:szCs w:val="24"/>
              </w:rPr>
              <w:t>；</w:t>
            </w:r>
          </w:p>
          <w:p w14:paraId="14724054" w14:textId="77777777"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5、指示灯</w:t>
            </w:r>
            <w:r w:rsidRPr="00481E14">
              <w:rPr>
                <w:rFonts w:ascii="仿宋" w:eastAsia="仿宋" w:hAnsi="仿宋" w:cs="宋体" w:hint="eastAsia"/>
                <w:kern w:val="0"/>
                <w:sz w:val="24"/>
                <w:szCs w:val="24"/>
              </w:rPr>
              <w:t>：电源指示灯、通讯状态指示灯；</w:t>
            </w:r>
          </w:p>
          <w:p w14:paraId="7E1A8C3C" w14:textId="0B7F4D8C"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kern w:val="0"/>
                <w:sz w:val="24"/>
                <w:szCs w:val="24"/>
              </w:rPr>
              <w:t>6、防护：工业级，适合配电室室内环境</w:t>
            </w:r>
            <w:r w:rsidR="0088717A">
              <w:rPr>
                <w:rFonts w:ascii="仿宋" w:eastAsia="仿宋" w:hAnsi="仿宋" w:cs="宋体" w:hint="eastAsia"/>
                <w:kern w:val="0"/>
                <w:sz w:val="24"/>
                <w:szCs w:val="24"/>
              </w:rPr>
              <w:t>。</w:t>
            </w:r>
          </w:p>
        </w:tc>
        <w:tc>
          <w:tcPr>
            <w:tcW w:w="1177" w:type="dxa"/>
            <w:vAlign w:val="center"/>
          </w:tcPr>
          <w:p w14:paraId="5B82E310" w14:textId="77777777" w:rsidR="008F2A6A" w:rsidRPr="00481E14" w:rsidRDefault="008F2A6A">
            <w:pPr>
              <w:widowControl/>
              <w:jc w:val="center"/>
              <w:rPr>
                <w:rFonts w:ascii="仿宋" w:eastAsia="仿宋" w:hAnsi="仿宋" w:cs="宋体" w:hint="eastAsia"/>
                <w:kern w:val="0"/>
                <w:sz w:val="24"/>
                <w:szCs w:val="24"/>
              </w:rPr>
            </w:pPr>
            <w:r w:rsidRPr="00481E14">
              <w:rPr>
                <w:rFonts w:ascii="仿宋" w:eastAsia="仿宋" w:hAnsi="仿宋" w:cs="宋体" w:hint="eastAsia"/>
                <w:kern w:val="0"/>
                <w:sz w:val="24"/>
                <w:szCs w:val="24"/>
              </w:rPr>
              <w:t>个</w:t>
            </w:r>
          </w:p>
        </w:tc>
        <w:tc>
          <w:tcPr>
            <w:tcW w:w="949" w:type="dxa"/>
            <w:vAlign w:val="center"/>
          </w:tcPr>
          <w:p w14:paraId="474DD406" w14:textId="77777777" w:rsidR="008F2A6A" w:rsidRPr="00481E14" w:rsidRDefault="008F2A6A">
            <w:pPr>
              <w:widowControl/>
              <w:jc w:val="center"/>
              <w:rPr>
                <w:rFonts w:ascii="仿宋" w:eastAsia="仿宋" w:hAnsi="仿宋" w:cs="宋体" w:hint="eastAsia"/>
                <w:kern w:val="0"/>
                <w:sz w:val="24"/>
                <w:szCs w:val="24"/>
              </w:rPr>
            </w:pPr>
            <w:r w:rsidRPr="00481E14">
              <w:rPr>
                <w:rFonts w:ascii="仿宋" w:eastAsia="仿宋" w:hAnsi="仿宋" w:cs="宋体" w:hint="eastAsia"/>
                <w:kern w:val="0"/>
                <w:sz w:val="24"/>
                <w:szCs w:val="24"/>
              </w:rPr>
              <w:t>8</w:t>
            </w:r>
          </w:p>
        </w:tc>
      </w:tr>
      <w:tr w:rsidR="008F2A6A" w:rsidRPr="00481E14" w14:paraId="7A55FFA5" w14:textId="77777777" w:rsidTr="00D41F20">
        <w:trPr>
          <w:trHeight w:val="567"/>
          <w:jc w:val="center"/>
        </w:trPr>
        <w:tc>
          <w:tcPr>
            <w:tcW w:w="1918" w:type="dxa"/>
            <w:vAlign w:val="center"/>
          </w:tcPr>
          <w:p w14:paraId="5DE41458" w14:textId="77777777" w:rsidR="008F2A6A" w:rsidRPr="00481E14" w:rsidRDefault="008F2A6A">
            <w:pPr>
              <w:jc w:val="center"/>
              <w:rPr>
                <w:rFonts w:ascii="仿宋" w:eastAsia="仿宋" w:hAnsi="仿宋" w:cs="宋体" w:hint="eastAsia"/>
                <w:sz w:val="24"/>
                <w:szCs w:val="28"/>
              </w:rPr>
            </w:pPr>
            <w:r w:rsidRPr="00481E14">
              <w:rPr>
                <w:rFonts w:ascii="仿宋" w:eastAsia="仿宋" w:hAnsi="仿宋" w:cs="宋体" w:hint="eastAsia"/>
                <w:sz w:val="24"/>
                <w:szCs w:val="28"/>
              </w:rPr>
              <w:t>15</w:t>
            </w:r>
          </w:p>
        </w:tc>
        <w:tc>
          <w:tcPr>
            <w:tcW w:w="1560" w:type="dxa"/>
            <w:vAlign w:val="center"/>
          </w:tcPr>
          <w:p w14:paraId="11ED66B0" w14:textId="77777777" w:rsidR="008F2A6A" w:rsidRPr="00481E14" w:rsidRDefault="008F2A6A">
            <w:pPr>
              <w:widowControl/>
              <w:rPr>
                <w:rFonts w:ascii="仿宋" w:eastAsia="仿宋" w:hAnsi="仿宋" w:cs="宋体" w:hint="eastAsia"/>
                <w:kern w:val="0"/>
                <w:sz w:val="24"/>
                <w:szCs w:val="24"/>
              </w:rPr>
            </w:pPr>
            <w:r w:rsidRPr="00481E14">
              <w:rPr>
                <w:rFonts w:ascii="仿宋" w:eastAsia="仿宋" w:hAnsi="仿宋" w:cs="宋体" w:hint="eastAsia"/>
                <w:kern w:val="0"/>
                <w:sz w:val="24"/>
                <w:szCs w:val="24"/>
              </w:rPr>
              <w:t>水浸传感器</w:t>
            </w:r>
          </w:p>
        </w:tc>
        <w:tc>
          <w:tcPr>
            <w:tcW w:w="8551" w:type="dxa"/>
            <w:vAlign w:val="center"/>
          </w:tcPr>
          <w:p w14:paraId="5B8924EF" w14:textId="2DCEAA1C"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1、安装</w:t>
            </w:r>
            <w:r w:rsidRPr="00481E14">
              <w:rPr>
                <w:rFonts w:ascii="仿宋" w:eastAsia="仿宋" w:hAnsi="仿宋" w:cs="宋体" w:hint="eastAsia"/>
                <w:kern w:val="0"/>
                <w:sz w:val="24"/>
                <w:szCs w:val="24"/>
              </w:rPr>
              <w:t>：壁挂式</w:t>
            </w:r>
            <w:r w:rsidR="0088717A">
              <w:rPr>
                <w:rFonts w:ascii="仿宋" w:eastAsia="仿宋" w:hAnsi="仿宋" w:cs="宋体" w:hint="eastAsia"/>
                <w:kern w:val="0"/>
                <w:sz w:val="24"/>
                <w:szCs w:val="24"/>
              </w:rPr>
              <w:t>；</w:t>
            </w:r>
          </w:p>
          <w:p w14:paraId="375ACB1A" w14:textId="6C60BB20"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2、供电</w:t>
            </w:r>
            <w:r w:rsidRPr="00481E14">
              <w:rPr>
                <w:rFonts w:ascii="仿宋" w:eastAsia="仿宋" w:hAnsi="仿宋" w:cs="宋体" w:hint="eastAsia"/>
                <w:kern w:val="0"/>
                <w:sz w:val="24"/>
                <w:szCs w:val="24"/>
              </w:rPr>
              <w:t>：</w:t>
            </w:r>
            <w:r w:rsidRPr="00481E14">
              <w:rPr>
                <w:rFonts w:ascii="仿宋" w:eastAsia="仿宋" w:hAnsi="仿宋" w:cs="宋体" w:hint="eastAsia"/>
                <w:bCs/>
                <w:kern w:val="0"/>
                <w:sz w:val="24"/>
                <w:szCs w:val="24"/>
              </w:rPr>
              <w:t>DC12</w:t>
            </w:r>
            <w:r w:rsidRPr="00481E14">
              <w:rPr>
                <w:rFonts w:ascii="仿宋" w:eastAsia="仿宋" w:hAnsi="仿宋" w:cs="宋体" w:hint="eastAsia"/>
                <w:bCs/>
                <w:kern w:val="0"/>
                <w:sz w:val="24"/>
                <w:szCs w:val="24"/>
              </w:rPr>
              <w:noBreakHyphen/>
              <w:t>24V 直流供电</w:t>
            </w:r>
            <w:r w:rsidR="0088717A">
              <w:rPr>
                <w:rFonts w:ascii="仿宋" w:eastAsia="仿宋" w:hAnsi="仿宋" w:cs="宋体" w:hint="eastAsia"/>
                <w:bCs/>
                <w:kern w:val="0"/>
                <w:sz w:val="24"/>
                <w:szCs w:val="24"/>
              </w:rPr>
              <w:t>；</w:t>
            </w:r>
          </w:p>
          <w:p w14:paraId="312E7BF6" w14:textId="77777777"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3、通讯</w:t>
            </w:r>
            <w:r w:rsidRPr="00481E14">
              <w:rPr>
                <w:rFonts w:ascii="仿宋" w:eastAsia="仿宋" w:hAnsi="仿宋" w:cs="宋体" w:hint="eastAsia"/>
                <w:kern w:val="0"/>
                <w:sz w:val="24"/>
                <w:szCs w:val="24"/>
              </w:rPr>
              <w:t>：隔离 RS485，Modbus</w:t>
            </w:r>
            <w:r w:rsidRPr="00481E14">
              <w:rPr>
                <w:rFonts w:ascii="仿宋" w:eastAsia="仿宋" w:hAnsi="仿宋" w:cs="宋体" w:hint="eastAsia"/>
                <w:kern w:val="0"/>
                <w:sz w:val="24"/>
                <w:szCs w:val="24"/>
              </w:rPr>
              <w:noBreakHyphen/>
              <w:t>RTU 从站；</w:t>
            </w:r>
          </w:p>
          <w:p w14:paraId="5F566C33" w14:textId="77777777"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4、检测方式</w:t>
            </w:r>
            <w:r w:rsidRPr="00481E14">
              <w:rPr>
                <w:rFonts w:ascii="仿宋" w:eastAsia="仿宋" w:hAnsi="仿宋" w:cs="宋体" w:hint="eastAsia"/>
                <w:kern w:val="0"/>
                <w:sz w:val="24"/>
                <w:szCs w:val="24"/>
              </w:rPr>
              <w:t>：电极定点式水浸检测；</w:t>
            </w:r>
          </w:p>
          <w:p w14:paraId="1181C695" w14:textId="77777777"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5、状态指示</w:t>
            </w:r>
            <w:r w:rsidRPr="00481E14">
              <w:rPr>
                <w:rFonts w:ascii="仿宋" w:eastAsia="仿宋" w:hAnsi="仿宋" w:cs="宋体" w:hint="eastAsia"/>
                <w:kern w:val="0"/>
                <w:sz w:val="24"/>
                <w:szCs w:val="24"/>
              </w:rPr>
              <w:t>：电源指示灯、通讯指示灯、漏水告警指示灯；</w:t>
            </w:r>
          </w:p>
          <w:p w14:paraId="3AAC04BE" w14:textId="1BDB47EF"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6、工作环境</w:t>
            </w:r>
            <w:r w:rsidRPr="00481E14">
              <w:rPr>
                <w:rFonts w:ascii="仿宋" w:eastAsia="仿宋" w:hAnsi="仿宋" w:cs="宋体" w:hint="eastAsia"/>
                <w:kern w:val="0"/>
                <w:sz w:val="24"/>
                <w:szCs w:val="24"/>
              </w:rPr>
              <w:t>：</w:t>
            </w:r>
            <w:r w:rsidRPr="00481E14">
              <w:rPr>
                <w:rFonts w:ascii="仿宋" w:eastAsia="仿宋" w:hAnsi="仿宋" w:cs="宋体" w:hint="eastAsia"/>
                <w:kern w:val="0"/>
                <w:sz w:val="24"/>
                <w:szCs w:val="24"/>
              </w:rPr>
              <w:noBreakHyphen/>
              <w:t>20℃～+60℃</w:t>
            </w:r>
            <w:r w:rsidR="0088717A">
              <w:rPr>
                <w:rFonts w:ascii="仿宋" w:eastAsia="仿宋" w:hAnsi="仿宋" w:cs="宋体" w:hint="eastAsia"/>
                <w:kern w:val="0"/>
                <w:sz w:val="24"/>
                <w:szCs w:val="24"/>
              </w:rPr>
              <w:t>。</w:t>
            </w:r>
          </w:p>
        </w:tc>
        <w:tc>
          <w:tcPr>
            <w:tcW w:w="1177" w:type="dxa"/>
            <w:vAlign w:val="center"/>
          </w:tcPr>
          <w:p w14:paraId="743EB2DB" w14:textId="77777777" w:rsidR="008F2A6A" w:rsidRPr="00481E14" w:rsidRDefault="008F2A6A">
            <w:pPr>
              <w:widowControl/>
              <w:jc w:val="center"/>
              <w:rPr>
                <w:rFonts w:ascii="仿宋" w:eastAsia="仿宋" w:hAnsi="仿宋" w:cs="宋体" w:hint="eastAsia"/>
                <w:kern w:val="0"/>
                <w:sz w:val="24"/>
                <w:szCs w:val="24"/>
              </w:rPr>
            </w:pPr>
            <w:r w:rsidRPr="00481E14">
              <w:rPr>
                <w:rFonts w:ascii="仿宋" w:eastAsia="仿宋" w:hAnsi="仿宋" w:cs="宋体" w:hint="eastAsia"/>
                <w:kern w:val="0"/>
                <w:sz w:val="24"/>
                <w:szCs w:val="24"/>
              </w:rPr>
              <w:t>个</w:t>
            </w:r>
          </w:p>
        </w:tc>
        <w:tc>
          <w:tcPr>
            <w:tcW w:w="949" w:type="dxa"/>
            <w:vAlign w:val="center"/>
          </w:tcPr>
          <w:p w14:paraId="2460607D" w14:textId="77777777" w:rsidR="008F2A6A" w:rsidRPr="00481E14" w:rsidRDefault="008F2A6A">
            <w:pPr>
              <w:widowControl/>
              <w:jc w:val="center"/>
              <w:rPr>
                <w:rFonts w:ascii="仿宋" w:eastAsia="仿宋" w:hAnsi="仿宋" w:cs="宋体" w:hint="eastAsia"/>
                <w:kern w:val="0"/>
                <w:sz w:val="24"/>
                <w:szCs w:val="24"/>
              </w:rPr>
            </w:pPr>
            <w:r w:rsidRPr="00481E14">
              <w:rPr>
                <w:rFonts w:ascii="仿宋" w:eastAsia="仿宋" w:hAnsi="仿宋" w:cs="宋体" w:hint="eastAsia"/>
                <w:kern w:val="0"/>
                <w:sz w:val="24"/>
                <w:szCs w:val="24"/>
              </w:rPr>
              <w:t>8</w:t>
            </w:r>
          </w:p>
        </w:tc>
      </w:tr>
      <w:tr w:rsidR="008F2A6A" w:rsidRPr="00481E14" w14:paraId="03DC9CDA" w14:textId="77777777" w:rsidTr="00D41F20">
        <w:trPr>
          <w:trHeight w:val="567"/>
          <w:jc w:val="center"/>
        </w:trPr>
        <w:tc>
          <w:tcPr>
            <w:tcW w:w="1918" w:type="dxa"/>
            <w:vAlign w:val="center"/>
          </w:tcPr>
          <w:p w14:paraId="503D5E7E" w14:textId="77777777" w:rsidR="008F2A6A" w:rsidRPr="00481E14" w:rsidRDefault="008F2A6A">
            <w:pPr>
              <w:jc w:val="center"/>
              <w:rPr>
                <w:rFonts w:ascii="仿宋" w:eastAsia="仿宋" w:hAnsi="仿宋" w:cs="宋体" w:hint="eastAsia"/>
                <w:sz w:val="24"/>
                <w:szCs w:val="28"/>
              </w:rPr>
            </w:pPr>
            <w:r w:rsidRPr="00481E14">
              <w:rPr>
                <w:rFonts w:ascii="仿宋" w:eastAsia="仿宋" w:hAnsi="仿宋" w:cs="宋体" w:hint="eastAsia"/>
                <w:sz w:val="24"/>
                <w:szCs w:val="28"/>
              </w:rPr>
              <w:t>16</w:t>
            </w:r>
          </w:p>
        </w:tc>
        <w:tc>
          <w:tcPr>
            <w:tcW w:w="1560" w:type="dxa"/>
            <w:vAlign w:val="center"/>
          </w:tcPr>
          <w:p w14:paraId="5D5EE3DC" w14:textId="77777777" w:rsidR="008F2A6A" w:rsidRPr="00481E14" w:rsidRDefault="008F2A6A">
            <w:pPr>
              <w:widowControl/>
              <w:rPr>
                <w:rFonts w:ascii="仿宋" w:eastAsia="仿宋" w:hAnsi="仿宋" w:cs="宋体" w:hint="eastAsia"/>
                <w:kern w:val="0"/>
                <w:sz w:val="24"/>
                <w:szCs w:val="24"/>
              </w:rPr>
            </w:pPr>
            <w:r w:rsidRPr="00481E14">
              <w:rPr>
                <w:rFonts w:ascii="仿宋" w:eastAsia="仿宋" w:hAnsi="仿宋" w:cs="宋体" w:hint="eastAsia"/>
                <w:kern w:val="0"/>
                <w:sz w:val="24"/>
                <w:szCs w:val="24"/>
              </w:rPr>
              <w:t>烟感探测器</w:t>
            </w:r>
          </w:p>
        </w:tc>
        <w:tc>
          <w:tcPr>
            <w:tcW w:w="8551" w:type="dxa"/>
            <w:vAlign w:val="center"/>
          </w:tcPr>
          <w:p w14:paraId="1C5851D4" w14:textId="5CAF28FA"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1、安装</w:t>
            </w:r>
            <w:r w:rsidRPr="00481E14">
              <w:rPr>
                <w:rFonts w:ascii="仿宋" w:eastAsia="仿宋" w:hAnsi="仿宋" w:cs="宋体" w:hint="eastAsia"/>
                <w:kern w:val="0"/>
                <w:sz w:val="24"/>
                <w:szCs w:val="24"/>
              </w:rPr>
              <w:t>：吸顶式安装</w:t>
            </w:r>
            <w:r w:rsidR="00F55D31">
              <w:rPr>
                <w:rFonts w:ascii="仿宋" w:eastAsia="仿宋" w:hAnsi="仿宋" w:cs="宋体" w:hint="eastAsia"/>
                <w:kern w:val="0"/>
                <w:sz w:val="24"/>
                <w:szCs w:val="24"/>
              </w:rPr>
              <w:t>；</w:t>
            </w:r>
          </w:p>
          <w:p w14:paraId="034802DE" w14:textId="46C3E1CD"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2、供电</w:t>
            </w:r>
            <w:r w:rsidRPr="00481E14">
              <w:rPr>
                <w:rFonts w:ascii="仿宋" w:eastAsia="仿宋" w:hAnsi="仿宋" w:cs="宋体" w:hint="eastAsia"/>
                <w:kern w:val="0"/>
                <w:sz w:val="24"/>
                <w:szCs w:val="24"/>
              </w:rPr>
              <w:t>：</w:t>
            </w:r>
            <w:r w:rsidRPr="00481E14">
              <w:rPr>
                <w:rFonts w:ascii="仿宋" w:eastAsia="仿宋" w:hAnsi="仿宋" w:cs="宋体" w:hint="eastAsia"/>
                <w:bCs/>
                <w:kern w:val="0"/>
                <w:sz w:val="24"/>
                <w:szCs w:val="24"/>
              </w:rPr>
              <w:t>DC12</w:t>
            </w:r>
            <w:r w:rsidRPr="00481E14">
              <w:rPr>
                <w:rFonts w:ascii="仿宋" w:eastAsia="仿宋" w:hAnsi="仿宋" w:cs="宋体" w:hint="eastAsia"/>
                <w:bCs/>
                <w:kern w:val="0"/>
                <w:sz w:val="24"/>
                <w:szCs w:val="24"/>
              </w:rPr>
              <w:noBreakHyphen/>
              <w:t>24V 直流供电</w:t>
            </w:r>
            <w:r w:rsidR="00F55D31">
              <w:rPr>
                <w:rFonts w:ascii="仿宋" w:eastAsia="仿宋" w:hAnsi="仿宋" w:cs="宋体" w:hint="eastAsia"/>
                <w:bCs/>
                <w:kern w:val="0"/>
                <w:sz w:val="24"/>
                <w:szCs w:val="24"/>
              </w:rPr>
              <w:t>；</w:t>
            </w:r>
          </w:p>
          <w:p w14:paraId="7CA2B1BF" w14:textId="77777777"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3、通讯</w:t>
            </w:r>
            <w:r w:rsidRPr="00481E14">
              <w:rPr>
                <w:rFonts w:ascii="仿宋" w:eastAsia="仿宋" w:hAnsi="仿宋" w:cs="宋体" w:hint="eastAsia"/>
                <w:kern w:val="0"/>
                <w:sz w:val="24"/>
                <w:szCs w:val="24"/>
              </w:rPr>
              <w:t>：隔离 RS485，Modbus</w:t>
            </w:r>
            <w:r w:rsidRPr="00481E14">
              <w:rPr>
                <w:rFonts w:ascii="仿宋" w:eastAsia="仿宋" w:hAnsi="仿宋" w:cs="宋体" w:hint="eastAsia"/>
                <w:kern w:val="0"/>
                <w:sz w:val="24"/>
                <w:szCs w:val="24"/>
              </w:rPr>
              <w:noBreakHyphen/>
              <w:t>RTU 从站；</w:t>
            </w:r>
          </w:p>
          <w:p w14:paraId="0889E7F3" w14:textId="77777777"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4、检测原理</w:t>
            </w:r>
            <w:r w:rsidRPr="00481E14">
              <w:rPr>
                <w:rFonts w:ascii="仿宋" w:eastAsia="仿宋" w:hAnsi="仿宋" w:cs="宋体" w:hint="eastAsia"/>
                <w:kern w:val="0"/>
                <w:sz w:val="24"/>
                <w:szCs w:val="24"/>
              </w:rPr>
              <w:t>：光电散射式感烟探测，监测火灾产生烟雾；</w:t>
            </w:r>
          </w:p>
          <w:p w14:paraId="2D940D8D" w14:textId="77777777"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lastRenderedPageBreak/>
              <w:t>5、状态指示</w:t>
            </w:r>
            <w:r w:rsidRPr="00481E14">
              <w:rPr>
                <w:rFonts w:ascii="仿宋" w:eastAsia="仿宋" w:hAnsi="仿宋" w:cs="宋体" w:hint="eastAsia"/>
                <w:kern w:val="0"/>
                <w:sz w:val="24"/>
                <w:szCs w:val="24"/>
              </w:rPr>
              <w:t>：运行指示灯、报警指示灯；</w:t>
            </w:r>
          </w:p>
          <w:p w14:paraId="23D89D83" w14:textId="77777777"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6、工作环境</w:t>
            </w:r>
            <w:r w:rsidRPr="00481E14">
              <w:rPr>
                <w:rFonts w:ascii="仿宋" w:eastAsia="仿宋" w:hAnsi="仿宋" w:cs="宋体" w:hint="eastAsia"/>
                <w:kern w:val="0"/>
                <w:sz w:val="24"/>
                <w:szCs w:val="24"/>
              </w:rPr>
              <w:t>：</w:t>
            </w:r>
            <w:r w:rsidRPr="00481E14">
              <w:rPr>
                <w:rFonts w:ascii="仿宋" w:eastAsia="仿宋" w:hAnsi="仿宋" w:cs="宋体" w:hint="eastAsia"/>
                <w:kern w:val="0"/>
                <w:sz w:val="24"/>
                <w:szCs w:val="24"/>
              </w:rPr>
              <w:noBreakHyphen/>
              <w:t>10℃～+55℃，相对湿度≤95% RH，无冷凝；</w:t>
            </w:r>
          </w:p>
          <w:p w14:paraId="481F6269" w14:textId="77777777"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kern w:val="0"/>
                <w:sz w:val="24"/>
                <w:szCs w:val="24"/>
              </w:rPr>
              <w:t>7、保护面积：单台覆盖约 20</w:t>
            </w:r>
            <w:r w:rsidRPr="00481E14">
              <w:rPr>
                <w:rFonts w:ascii="仿宋" w:eastAsia="仿宋" w:hAnsi="仿宋" w:cs="宋体" w:hint="eastAsia"/>
                <w:kern w:val="0"/>
                <w:sz w:val="24"/>
                <w:szCs w:val="24"/>
              </w:rPr>
              <w:noBreakHyphen/>
              <w:t>60㎡，按消防规范布置。</w:t>
            </w:r>
          </w:p>
        </w:tc>
        <w:tc>
          <w:tcPr>
            <w:tcW w:w="1177" w:type="dxa"/>
            <w:vAlign w:val="center"/>
          </w:tcPr>
          <w:p w14:paraId="770F3C58" w14:textId="77777777" w:rsidR="008F2A6A" w:rsidRPr="00481E14" w:rsidRDefault="008F2A6A">
            <w:pPr>
              <w:widowControl/>
              <w:jc w:val="center"/>
              <w:rPr>
                <w:rFonts w:ascii="仿宋" w:eastAsia="仿宋" w:hAnsi="仿宋" w:cs="宋体" w:hint="eastAsia"/>
                <w:kern w:val="0"/>
                <w:sz w:val="24"/>
                <w:szCs w:val="24"/>
              </w:rPr>
            </w:pPr>
            <w:r w:rsidRPr="00481E14">
              <w:rPr>
                <w:rFonts w:ascii="仿宋" w:eastAsia="仿宋" w:hAnsi="仿宋" w:cs="宋体" w:hint="eastAsia"/>
                <w:kern w:val="0"/>
                <w:sz w:val="24"/>
                <w:szCs w:val="24"/>
              </w:rPr>
              <w:lastRenderedPageBreak/>
              <w:t>个</w:t>
            </w:r>
          </w:p>
        </w:tc>
        <w:tc>
          <w:tcPr>
            <w:tcW w:w="949" w:type="dxa"/>
            <w:vAlign w:val="center"/>
          </w:tcPr>
          <w:p w14:paraId="1E8AF2E2" w14:textId="77777777" w:rsidR="008F2A6A" w:rsidRPr="00481E14" w:rsidRDefault="008F2A6A">
            <w:pPr>
              <w:widowControl/>
              <w:jc w:val="center"/>
              <w:rPr>
                <w:rFonts w:ascii="仿宋" w:eastAsia="仿宋" w:hAnsi="仿宋" w:cs="宋体" w:hint="eastAsia"/>
                <w:kern w:val="0"/>
                <w:sz w:val="24"/>
                <w:szCs w:val="24"/>
              </w:rPr>
            </w:pPr>
            <w:r w:rsidRPr="00481E14">
              <w:rPr>
                <w:rFonts w:ascii="仿宋" w:eastAsia="仿宋" w:hAnsi="仿宋" w:cs="宋体" w:hint="eastAsia"/>
                <w:kern w:val="0"/>
                <w:sz w:val="24"/>
                <w:szCs w:val="24"/>
              </w:rPr>
              <w:t>8</w:t>
            </w:r>
          </w:p>
        </w:tc>
      </w:tr>
      <w:tr w:rsidR="008F2A6A" w:rsidRPr="00481E14" w14:paraId="2DDF3938" w14:textId="77777777" w:rsidTr="00D41F20">
        <w:trPr>
          <w:trHeight w:val="567"/>
          <w:jc w:val="center"/>
        </w:trPr>
        <w:tc>
          <w:tcPr>
            <w:tcW w:w="1918" w:type="dxa"/>
            <w:vAlign w:val="center"/>
          </w:tcPr>
          <w:p w14:paraId="417A1935" w14:textId="77777777" w:rsidR="008F2A6A" w:rsidRPr="00481E14" w:rsidRDefault="008F2A6A">
            <w:pPr>
              <w:jc w:val="center"/>
              <w:rPr>
                <w:rFonts w:ascii="仿宋" w:eastAsia="仿宋" w:hAnsi="仿宋" w:cs="宋体" w:hint="eastAsia"/>
                <w:sz w:val="24"/>
                <w:szCs w:val="28"/>
              </w:rPr>
            </w:pPr>
            <w:r w:rsidRPr="00481E14">
              <w:rPr>
                <w:rFonts w:ascii="仿宋" w:eastAsia="仿宋" w:hAnsi="仿宋" w:cs="宋体" w:hint="eastAsia"/>
                <w:sz w:val="24"/>
                <w:szCs w:val="28"/>
              </w:rPr>
              <w:t>17</w:t>
            </w:r>
          </w:p>
        </w:tc>
        <w:tc>
          <w:tcPr>
            <w:tcW w:w="1560" w:type="dxa"/>
            <w:vAlign w:val="center"/>
          </w:tcPr>
          <w:p w14:paraId="0425E112" w14:textId="77777777" w:rsidR="008F2A6A" w:rsidRPr="00481E14" w:rsidRDefault="008F2A6A">
            <w:pPr>
              <w:widowControl/>
              <w:rPr>
                <w:rFonts w:ascii="仿宋" w:eastAsia="仿宋" w:hAnsi="仿宋" w:cs="宋体" w:hint="eastAsia"/>
                <w:kern w:val="0"/>
                <w:sz w:val="24"/>
                <w:szCs w:val="24"/>
              </w:rPr>
            </w:pPr>
            <w:r w:rsidRPr="00481E14">
              <w:rPr>
                <w:rFonts w:ascii="仿宋" w:eastAsia="仿宋" w:hAnsi="仿宋" w:cs="宋体" w:hint="eastAsia"/>
                <w:kern w:val="0"/>
                <w:sz w:val="24"/>
                <w:szCs w:val="24"/>
              </w:rPr>
              <w:t>63/3智能微断</w:t>
            </w:r>
          </w:p>
        </w:tc>
        <w:tc>
          <w:tcPr>
            <w:tcW w:w="8551" w:type="dxa"/>
            <w:vAlign w:val="center"/>
          </w:tcPr>
          <w:p w14:paraId="3C3828B6" w14:textId="63BA4D49"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1、安装</w:t>
            </w:r>
            <w:r w:rsidRPr="00481E14">
              <w:rPr>
                <w:rFonts w:ascii="仿宋" w:eastAsia="仿宋" w:hAnsi="仿宋" w:cs="宋体" w:hint="eastAsia"/>
                <w:kern w:val="0"/>
                <w:sz w:val="24"/>
                <w:szCs w:val="24"/>
              </w:rPr>
              <w:t>：DIN35mm 导轨安装</w:t>
            </w:r>
            <w:r w:rsidR="00F55D31">
              <w:rPr>
                <w:rFonts w:ascii="仿宋" w:eastAsia="仿宋" w:hAnsi="仿宋" w:cs="宋体" w:hint="eastAsia"/>
                <w:kern w:val="0"/>
                <w:sz w:val="24"/>
                <w:szCs w:val="24"/>
              </w:rPr>
              <w:t>；</w:t>
            </w:r>
          </w:p>
          <w:p w14:paraId="517E984C" w14:textId="4AEDB7A3"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2、额定参数</w:t>
            </w:r>
            <w:r w:rsidRPr="00481E14">
              <w:rPr>
                <w:rFonts w:ascii="仿宋" w:eastAsia="仿宋" w:hAnsi="仿宋" w:cs="宋体" w:hint="eastAsia"/>
                <w:kern w:val="0"/>
                <w:sz w:val="24"/>
                <w:szCs w:val="24"/>
              </w:rPr>
              <w:t>：AC400V；壳架 63A；脱扣 C 型；短路分断能力 6kA</w:t>
            </w:r>
            <w:r w:rsidR="00F55D31">
              <w:rPr>
                <w:rFonts w:ascii="仿宋" w:eastAsia="仿宋" w:hAnsi="仿宋" w:cs="宋体" w:hint="eastAsia"/>
                <w:kern w:val="0"/>
                <w:sz w:val="24"/>
                <w:szCs w:val="24"/>
              </w:rPr>
              <w:t>；</w:t>
            </w:r>
          </w:p>
          <w:p w14:paraId="00A56EB6" w14:textId="606747CA"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3、供电</w:t>
            </w:r>
            <w:r w:rsidRPr="00481E14">
              <w:rPr>
                <w:rFonts w:ascii="仿宋" w:eastAsia="仿宋" w:hAnsi="仿宋" w:cs="宋体" w:hint="eastAsia"/>
                <w:kern w:val="0"/>
                <w:sz w:val="24"/>
                <w:szCs w:val="24"/>
              </w:rPr>
              <w:t>：断路器本体取工作电源，无需额外 DC 供电</w:t>
            </w:r>
            <w:r w:rsidR="00F55D31">
              <w:rPr>
                <w:rFonts w:ascii="仿宋" w:eastAsia="仿宋" w:hAnsi="仿宋" w:cs="宋体" w:hint="eastAsia"/>
                <w:kern w:val="0"/>
                <w:sz w:val="24"/>
                <w:szCs w:val="24"/>
              </w:rPr>
              <w:t>；</w:t>
            </w:r>
          </w:p>
          <w:p w14:paraId="6594DA16" w14:textId="77777777"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4、通讯</w:t>
            </w:r>
            <w:r w:rsidRPr="00481E14">
              <w:rPr>
                <w:rFonts w:ascii="仿宋" w:eastAsia="仿宋" w:hAnsi="仿宋" w:cs="宋体" w:hint="eastAsia"/>
                <w:kern w:val="0"/>
                <w:sz w:val="24"/>
                <w:szCs w:val="24"/>
              </w:rPr>
              <w:t>：隔离 RS485，Modbus</w:t>
            </w:r>
            <w:r w:rsidRPr="00481E14">
              <w:rPr>
                <w:rFonts w:ascii="仿宋" w:eastAsia="仿宋" w:hAnsi="仿宋" w:cs="宋体" w:hint="eastAsia"/>
                <w:kern w:val="0"/>
                <w:sz w:val="24"/>
                <w:szCs w:val="24"/>
              </w:rPr>
              <w:noBreakHyphen/>
              <w:t>RTU 从站；</w:t>
            </w:r>
          </w:p>
          <w:p w14:paraId="1A7F7103" w14:textId="496E234B"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5、本地操作</w:t>
            </w:r>
            <w:r w:rsidRPr="00481E14">
              <w:rPr>
                <w:rFonts w:ascii="仿宋" w:eastAsia="仿宋" w:hAnsi="仿宋" w:cs="宋体" w:hint="eastAsia"/>
                <w:kern w:val="0"/>
                <w:sz w:val="24"/>
                <w:szCs w:val="24"/>
              </w:rPr>
              <w:t>：手动手柄分合闸；故障状态指示灯；本地故障指示</w:t>
            </w:r>
            <w:r w:rsidR="00F55D31">
              <w:rPr>
                <w:rFonts w:ascii="仿宋" w:eastAsia="仿宋" w:hAnsi="仿宋" w:cs="宋体" w:hint="eastAsia"/>
                <w:kern w:val="0"/>
                <w:sz w:val="24"/>
                <w:szCs w:val="24"/>
              </w:rPr>
              <w:t>；</w:t>
            </w:r>
          </w:p>
          <w:p w14:paraId="261F3810" w14:textId="77777777"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kern w:val="0"/>
                <w:sz w:val="24"/>
                <w:szCs w:val="24"/>
              </w:rPr>
              <w:t>6、保护功能：过载、短路保护；可选剩余电流漏电保护、过压 / 欠压保护。</w:t>
            </w:r>
          </w:p>
        </w:tc>
        <w:tc>
          <w:tcPr>
            <w:tcW w:w="1177" w:type="dxa"/>
            <w:vAlign w:val="center"/>
          </w:tcPr>
          <w:p w14:paraId="16B68B97" w14:textId="77777777" w:rsidR="008F2A6A" w:rsidRPr="00481E14" w:rsidRDefault="008F2A6A">
            <w:pPr>
              <w:widowControl/>
              <w:jc w:val="center"/>
              <w:rPr>
                <w:rFonts w:ascii="仿宋" w:eastAsia="仿宋" w:hAnsi="仿宋" w:cs="宋体" w:hint="eastAsia"/>
                <w:kern w:val="0"/>
                <w:sz w:val="24"/>
                <w:szCs w:val="24"/>
              </w:rPr>
            </w:pPr>
            <w:r w:rsidRPr="00481E14">
              <w:rPr>
                <w:rFonts w:ascii="仿宋" w:eastAsia="仿宋" w:hAnsi="仿宋" w:cs="宋体" w:hint="eastAsia"/>
                <w:kern w:val="0"/>
                <w:sz w:val="24"/>
                <w:szCs w:val="24"/>
              </w:rPr>
              <w:t>个</w:t>
            </w:r>
          </w:p>
        </w:tc>
        <w:tc>
          <w:tcPr>
            <w:tcW w:w="949" w:type="dxa"/>
            <w:vAlign w:val="center"/>
          </w:tcPr>
          <w:p w14:paraId="7415E829" w14:textId="77777777" w:rsidR="008F2A6A" w:rsidRPr="00481E14" w:rsidRDefault="008F2A6A">
            <w:pPr>
              <w:widowControl/>
              <w:jc w:val="center"/>
              <w:rPr>
                <w:rFonts w:ascii="仿宋" w:eastAsia="仿宋" w:hAnsi="仿宋" w:cs="宋体" w:hint="eastAsia"/>
                <w:kern w:val="0"/>
                <w:sz w:val="24"/>
                <w:szCs w:val="24"/>
              </w:rPr>
            </w:pPr>
            <w:r w:rsidRPr="00481E14">
              <w:rPr>
                <w:rFonts w:ascii="仿宋" w:eastAsia="仿宋" w:hAnsi="仿宋" w:cs="宋体" w:hint="eastAsia"/>
                <w:kern w:val="0"/>
                <w:sz w:val="24"/>
                <w:szCs w:val="24"/>
              </w:rPr>
              <w:t>8</w:t>
            </w:r>
          </w:p>
        </w:tc>
      </w:tr>
      <w:tr w:rsidR="008F2A6A" w:rsidRPr="00481E14" w14:paraId="07975FBE" w14:textId="77777777" w:rsidTr="00D41F20">
        <w:trPr>
          <w:trHeight w:val="567"/>
          <w:jc w:val="center"/>
        </w:trPr>
        <w:tc>
          <w:tcPr>
            <w:tcW w:w="1918" w:type="dxa"/>
            <w:vAlign w:val="center"/>
          </w:tcPr>
          <w:p w14:paraId="67A2DCA1" w14:textId="77777777" w:rsidR="008F2A6A" w:rsidRPr="00481E14" w:rsidRDefault="008F2A6A">
            <w:pPr>
              <w:jc w:val="center"/>
              <w:rPr>
                <w:rFonts w:ascii="仿宋" w:eastAsia="仿宋" w:hAnsi="仿宋" w:cs="宋体" w:hint="eastAsia"/>
                <w:sz w:val="24"/>
                <w:szCs w:val="28"/>
              </w:rPr>
            </w:pPr>
            <w:r w:rsidRPr="00481E14">
              <w:rPr>
                <w:rFonts w:ascii="仿宋" w:eastAsia="仿宋" w:hAnsi="仿宋" w:cs="宋体" w:hint="eastAsia"/>
                <w:sz w:val="24"/>
                <w:szCs w:val="28"/>
              </w:rPr>
              <w:t>18</w:t>
            </w:r>
          </w:p>
        </w:tc>
        <w:tc>
          <w:tcPr>
            <w:tcW w:w="1560" w:type="dxa"/>
            <w:vAlign w:val="center"/>
          </w:tcPr>
          <w:p w14:paraId="6DF6EAAC" w14:textId="77777777" w:rsidR="008F2A6A" w:rsidRPr="00481E14" w:rsidRDefault="008F2A6A">
            <w:pPr>
              <w:widowControl/>
              <w:rPr>
                <w:rFonts w:ascii="仿宋" w:eastAsia="仿宋" w:hAnsi="仿宋" w:cs="宋体" w:hint="eastAsia"/>
                <w:kern w:val="0"/>
                <w:sz w:val="24"/>
                <w:szCs w:val="24"/>
              </w:rPr>
            </w:pPr>
            <w:r w:rsidRPr="00481E14">
              <w:rPr>
                <w:rFonts w:ascii="仿宋" w:eastAsia="仿宋" w:hAnsi="仿宋" w:cs="宋体" w:hint="eastAsia"/>
                <w:kern w:val="0"/>
                <w:sz w:val="24"/>
                <w:szCs w:val="24"/>
              </w:rPr>
              <w:t>空调控制器</w:t>
            </w:r>
          </w:p>
        </w:tc>
        <w:tc>
          <w:tcPr>
            <w:tcW w:w="8551" w:type="dxa"/>
            <w:vAlign w:val="center"/>
          </w:tcPr>
          <w:p w14:paraId="3495AEB0" w14:textId="214CD0C9"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1、安装</w:t>
            </w:r>
            <w:r w:rsidRPr="00481E14">
              <w:rPr>
                <w:rFonts w:ascii="仿宋" w:eastAsia="仿宋" w:hAnsi="仿宋" w:cs="宋体" w:hint="eastAsia"/>
                <w:kern w:val="0"/>
                <w:sz w:val="24"/>
                <w:szCs w:val="24"/>
              </w:rPr>
              <w:t>：导轨安装</w:t>
            </w:r>
            <w:r w:rsidR="00F55D31">
              <w:rPr>
                <w:rFonts w:ascii="仿宋" w:eastAsia="仿宋" w:hAnsi="仿宋" w:cs="宋体" w:hint="eastAsia"/>
                <w:kern w:val="0"/>
                <w:sz w:val="24"/>
                <w:szCs w:val="24"/>
              </w:rPr>
              <w:t>；</w:t>
            </w:r>
          </w:p>
          <w:p w14:paraId="6D5B667C" w14:textId="1AF26F03"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2、供电</w:t>
            </w:r>
            <w:r w:rsidRPr="00481E14">
              <w:rPr>
                <w:rFonts w:ascii="仿宋" w:eastAsia="仿宋" w:hAnsi="仿宋" w:cs="宋体" w:hint="eastAsia"/>
                <w:kern w:val="0"/>
                <w:sz w:val="24"/>
                <w:szCs w:val="24"/>
              </w:rPr>
              <w:t>：</w:t>
            </w:r>
            <w:r w:rsidRPr="00481E14">
              <w:rPr>
                <w:rFonts w:ascii="仿宋" w:eastAsia="仿宋" w:hAnsi="仿宋" w:cs="宋体" w:hint="eastAsia"/>
                <w:bCs/>
                <w:kern w:val="0"/>
                <w:sz w:val="24"/>
                <w:szCs w:val="24"/>
              </w:rPr>
              <w:t>DC10</w:t>
            </w:r>
            <w:r w:rsidRPr="00481E14">
              <w:rPr>
                <w:rFonts w:ascii="仿宋" w:eastAsia="仿宋" w:hAnsi="仿宋" w:cs="宋体" w:hint="eastAsia"/>
                <w:bCs/>
                <w:kern w:val="0"/>
                <w:sz w:val="24"/>
                <w:szCs w:val="24"/>
              </w:rPr>
              <w:noBreakHyphen/>
              <w:t>30V 宽压直流供电</w:t>
            </w:r>
            <w:r w:rsidR="00F55D31">
              <w:rPr>
                <w:rFonts w:ascii="仿宋" w:eastAsia="仿宋" w:hAnsi="仿宋" w:cs="宋体" w:hint="eastAsia"/>
                <w:bCs/>
                <w:kern w:val="0"/>
                <w:sz w:val="24"/>
                <w:szCs w:val="24"/>
              </w:rPr>
              <w:t>；</w:t>
            </w:r>
          </w:p>
          <w:p w14:paraId="66778700" w14:textId="77777777"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3、通讯</w:t>
            </w:r>
            <w:r w:rsidRPr="00481E14">
              <w:rPr>
                <w:rFonts w:ascii="仿宋" w:eastAsia="仿宋" w:hAnsi="仿宋" w:cs="宋体" w:hint="eastAsia"/>
                <w:kern w:val="0"/>
                <w:sz w:val="24"/>
                <w:szCs w:val="24"/>
              </w:rPr>
              <w:t>：隔离 RS485，Modbus</w:t>
            </w:r>
            <w:r w:rsidRPr="00481E14">
              <w:rPr>
                <w:rFonts w:ascii="仿宋" w:eastAsia="仿宋" w:hAnsi="仿宋" w:cs="宋体" w:hint="eastAsia"/>
                <w:kern w:val="0"/>
                <w:sz w:val="24"/>
                <w:szCs w:val="24"/>
              </w:rPr>
              <w:noBreakHyphen/>
              <w:t>RTU 从站；</w:t>
            </w:r>
          </w:p>
          <w:p w14:paraId="1282F0D5" w14:textId="77777777"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4、红外通道</w:t>
            </w:r>
            <w:r w:rsidRPr="00481E14">
              <w:rPr>
                <w:rFonts w:ascii="仿宋" w:eastAsia="仿宋" w:hAnsi="仿宋" w:cs="宋体" w:hint="eastAsia"/>
                <w:kern w:val="0"/>
                <w:sz w:val="24"/>
                <w:szCs w:val="24"/>
              </w:rPr>
              <w:t>：双路红外发射，红外延长线最远 5 米；</w:t>
            </w:r>
          </w:p>
          <w:p w14:paraId="445DC916" w14:textId="61997E36"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 xml:space="preserve">5、电流互感器 </w:t>
            </w:r>
            <w:r w:rsidRPr="00481E14">
              <w:rPr>
                <w:rFonts w:ascii="仿宋" w:eastAsia="仿宋" w:hAnsi="仿宋" w:cs="宋体" w:hint="eastAsia"/>
                <w:kern w:val="0"/>
                <w:sz w:val="24"/>
                <w:szCs w:val="24"/>
              </w:rPr>
              <w:t>YH2 自带两路 CT</w:t>
            </w:r>
            <w:r w:rsidR="00F55D31">
              <w:rPr>
                <w:rFonts w:ascii="仿宋" w:eastAsia="仿宋" w:hAnsi="仿宋" w:cs="宋体" w:hint="eastAsia"/>
                <w:kern w:val="0"/>
                <w:sz w:val="24"/>
                <w:szCs w:val="24"/>
              </w:rPr>
              <w:t>；</w:t>
            </w:r>
          </w:p>
          <w:p w14:paraId="5CF82330" w14:textId="588BB954"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6、自带温湿度采集</w:t>
            </w:r>
            <w:r w:rsidRPr="00481E14">
              <w:rPr>
                <w:rFonts w:ascii="仿宋" w:eastAsia="仿宋" w:hAnsi="仿宋" w:cs="宋体" w:hint="eastAsia"/>
                <w:kern w:val="0"/>
                <w:sz w:val="24"/>
                <w:szCs w:val="24"/>
              </w:rPr>
              <w:t>：采集现场环境温湿度</w:t>
            </w:r>
            <w:r w:rsidR="00F55D31">
              <w:rPr>
                <w:rFonts w:ascii="仿宋" w:eastAsia="仿宋" w:hAnsi="仿宋" w:cs="宋体" w:hint="eastAsia"/>
                <w:kern w:val="0"/>
                <w:sz w:val="24"/>
                <w:szCs w:val="24"/>
              </w:rPr>
              <w:t>；</w:t>
            </w:r>
          </w:p>
          <w:p w14:paraId="366ACC3E" w14:textId="70245000"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7、指示灯</w:t>
            </w:r>
            <w:r w:rsidRPr="00481E14">
              <w:rPr>
                <w:rFonts w:ascii="仿宋" w:eastAsia="仿宋" w:hAnsi="仿宋" w:cs="宋体" w:hint="eastAsia"/>
                <w:kern w:val="0"/>
                <w:sz w:val="24"/>
                <w:szCs w:val="24"/>
              </w:rPr>
              <w:t>：电源、通讯、红外发射、故障告警指示灯</w:t>
            </w:r>
            <w:r w:rsidR="00F55D31">
              <w:rPr>
                <w:rFonts w:ascii="仿宋" w:eastAsia="仿宋" w:hAnsi="仿宋" w:cs="宋体" w:hint="eastAsia"/>
                <w:kern w:val="0"/>
                <w:sz w:val="24"/>
                <w:szCs w:val="24"/>
              </w:rPr>
              <w:t>。</w:t>
            </w:r>
          </w:p>
        </w:tc>
        <w:tc>
          <w:tcPr>
            <w:tcW w:w="1177" w:type="dxa"/>
            <w:vAlign w:val="center"/>
          </w:tcPr>
          <w:p w14:paraId="3A2A3E44" w14:textId="77777777" w:rsidR="008F2A6A" w:rsidRPr="00481E14" w:rsidRDefault="008F2A6A">
            <w:pPr>
              <w:widowControl/>
              <w:jc w:val="center"/>
              <w:rPr>
                <w:rFonts w:ascii="仿宋" w:eastAsia="仿宋" w:hAnsi="仿宋" w:cs="宋体" w:hint="eastAsia"/>
                <w:kern w:val="0"/>
                <w:sz w:val="24"/>
                <w:szCs w:val="24"/>
              </w:rPr>
            </w:pPr>
            <w:r w:rsidRPr="00481E14">
              <w:rPr>
                <w:rFonts w:ascii="仿宋" w:eastAsia="仿宋" w:hAnsi="仿宋" w:cs="宋体" w:hint="eastAsia"/>
                <w:kern w:val="0"/>
                <w:sz w:val="24"/>
                <w:szCs w:val="24"/>
              </w:rPr>
              <w:t>个</w:t>
            </w:r>
          </w:p>
        </w:tc>
        <w:tc>
          <w:tcPr>
            <w:tcW w:w="949" w:type="dxa"/>
            <w:vAlign w:val="center"/>
          </w:tcPr>
          <w:p w14:paraId="01A38515" w14:textId="77777777" w:rsidR="008F2A6A" w:rsidRPr="00481E14" w:rsidRDefault="008F2A6A">
            <w:pPr>
              <w:widowControl/>
              <w:jc w:val="center"/>
              <w:rPr>
                <w:rFonts w:ascii="仿宋" w:eastAsia="仿宋" w:hAnsi="仿宋" w:cs="宋体" w:hint="eastAsia"/>
                <w:kern w:val="0"/>
                <w:sz w:val="24"/>
                <w:szCs w:val="24"/>
              </w:rPr>
            </w:pPr>
            <w:r w:rsidRPr="00481E14">
              <w:rPr>
                <w:rFonts w:ascii="仿宋" w:eastAsia="仿宋" w:hAnsi="仿宋" w:cs="宋体" w:hint="eastAsia"/>
                <w:kern w:val="0"/>
                <w:sz w:val="24"/>
                <w:szCs w:val="24"/>
              </w:rPr>
              <w:t>8</w:t>
            </w:r>
          </w:p>
        </w:tc>
      </w:tr>
      <w:tr w:rsidR="008F2A6A" w:rsidRPr="00481E14" w14:paraId="6BF1BE42" w14:textId="77777777" w:rsidTr="00D41F20">
        <w:trPr>
          <w:trHeight w:val="567"/>
          <w:jc w:val="center"/>
        </w:trPr>
        <w:tc>
          <w:tcPr>
            <w:tcW w:w="1918" w:type="dxa"/>
            <w:vAlign w:val="center"/>
          </w:tcPr>
          <w:p w14:paraId="5540C2D4" w14:textId="77777777" w:rsidR="008F2A6A" w:rsidRPr="00481E14" w:rsidRDefault="008F2A6A">
            <w:pPr>
              <w:jc w:val="center"/>
              <w:rPr>
                <w:rFonts w:ascii="仿宋" w:eastAsia="仿宋" w:hAnsi="仿宋" w:cs="宋体" w:hint="eastAsia"/>
                <w:sz w:val="24"/>
                <w:szCs w:val="28"/>
              </w:rPr>
            </w:pPr>
            <w:r w:rsidRPr="00481E14">
              <w:rPr>
                <w:rFonts w:ascii="仿宋" w:eastAsia="仿宋" w:hAnsi="仿宋" w:cs="宋体" w:hint="eastAsia"/>
                <w:sz w:val="24"/>
                <w:szCs w:val="28"/>
              </w:rPr>
              <w:t>19</w:t>
            </w:r>
          </w:p>
        </w:tc>
        <w:tc>
          <w:tcPr>
            <w:tcW w:w="1560" w:type="dxa"/>
            <w:vAlign w:val="center"/>
          </w:tcPr>
          <w:p w14:paraId="307F31CF" w14:textId="77777777" w:rsidR="008F2A6A" w:rsidRPr="00481E14" w:rsidRDefault="008F2A6A">
            <w:pPr>
              <w:widowControl/>
              <w:rPr>
                <w:rFonts w:ascii="仿宋" w:eastAsia="仿宋" w:hAnsi="仿宋" w:cs="宋体" w:hint="eastAsia"/>
                <w:kern w:val="0"/>
                <w:sz w:val="24"/>
                <w:szCs w:val="24"/>
              </w:rPr>
            </w:pPr>
            <w:r w:rsidRPr="00481E14">
              <w:rPr>
                <w:rFonts w:ascii="仿宋" w:eastAsia="仿宋" w:hAnsi="仿宋" w:cs="宋体" w:hint="eastAsia"/>
                <w:kern w:val="0"/>
                <w:sz w:val="24"/>
                <w:szCs w:val="24"/>
              </w:rPr>
              <w:t>IFA (POE)网络半球摄像头</w:t>
            </w:r>
          </w:p>
        </w:tc>
        <w:tc>
          <w:tcPr>
            <w:tcW w:w="8551" w:type="dxa"/>
            <w:vAlign w:val="center"/>
          </w:tcPr>
          <w:p w14:paraId="1AA6902B" w14:textId="1DD810E1"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1、安装</w:t>
            </w:r>
            <w:r w:rsidRPr="00481E14">
              <w:rPr>
                <w:rFonts w:ascii="仿宋" w:eastAsia="仿宋" w:hAnsi="仿宋" w:cs="宋体" w:hint="eastAsia"/>
                <w:kern w:val="0"/>
                <w:sz w:val="24"/>
                <w:szCs w:val="24"/>
              </w:rPr>
              <w:t>：吸顶 / 吊顶安装</w:t>
            </w:r>
            <w:r w:rsidR="00022542">
              <w:rPr>
                <w:rFonts w:ascii="仿宋" w:eastAsia="仿宋" w:hAnsi="仿宋" w:cs="宋体" w:hint="eastAsia"/>
                <w:kern w:val="0"/>
                <w:sz w:val="24"/>
                <w:szCs w:val="24"/>
              </w:rPr>
              <w:t>；</w:t>
            </w:r>
          </w:p>
          <w:p w14:paraId="02F57D6B" w14:textId="050C4CD3"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2、供电</w:t>
            </w:r>
            <w:r w:rsidRPr="00481E14">
              <w:rPr>
                <w:rFonts w:ascii="仿宋" w:eastAsia="仿宋" w:hAnsi="仿宋" w:cs="宋体" w:hint="eastAsia"/>
                <w:kern w:val="0"/>
                <w:sz w:val="24"/>
                <w:szCs w:val="24"/>
              </w:rPr>
              <w:t>：</w:t>
            </w:r>
            <w:r w:rsidRPr="00481E14">
              <w:rPr>
                <w:rFonts w:ascii="仿宋" w:eastAsia="仿宋" w:hAnsi="仿宋" w:cs="宋体" w:hint="eastAsia"/>
                <w:bCs/>
                <w:kern w:val="0"/>
                <w:sz w:val="24"/>
                <w:szCs w:val="24"/>
              </w:rPr>
              <w:t>POE 802.3af 网线供电</w:t>
            </w:r>
            <w:r w:rsidR="00022542">
              <w:rPr>
                <w:rFonts w:ascii="仿宋" w:eastAsia="仿宋" w:hAnsi="仿宋" w:cs="宋体" w:hint="eastAsia"/>
                <w:bCs/>
                <w:kern w:val="0"/>
                <w:sz w:val="24"/>
                <w:szCs w:val="24"/>
              </w:rPr>
              <w:t>；</w:t>
            </w:r>
          </w:p>
          <w:p w14:paraId="1ED92367" w14:textId="77777777" w:rsidR="008F2A6A" w:rsidRPr="00481E14" w:rsidRDefault="008F2A6A">
            <w:pPr>
              <w:widowControl/>
              <w:jc w:val="left"/>
              <w:rPr>
                <w:rFonts w:ascii="仿宋" w:eastAsia="仿宋" w:hAnsi="仿宋" w:cs="宋体" w:hint="eastAsia"/>
                <w:bCs/>
                <w:kern w:val="0"/>
                <w:sz w:val="24"/>
                <w:szCs w:val="24"/>
              </w:rPr>
            </w:pPr>
            <w:r w:rsidRPr="00481E14">
              <w:rPr>
                <w:rFonts w:ascii="仿宋" w:eastAsia="仿宋" w:hAnsi="仿宋" w:cs="宋体" w:hint="eastAsia"/>
                <w:bCs/>
                <w:kern w:val="0"/>
                <w:sz w:val="24"/>
                <w:szCs w:val="24"/>
              </w:rPr>
              <w:t>3、像素</w:t>
            </w:r>
            <w:r w:rsidRPr="00481E14">
              <w:rPr>
                <w:rFonts w:ascii="仿宋" w:eastAsia="仿宋" w:hAnsi="仿宋" w:cs="宋体" w:hint="eastAsia"/>
                <w:kern w:val="0"/>
                <w:sz w:val="24"/>
                <w:szCs w:val="24"/>
              </w:rPr>
              <w:t>：400 万 (2K)，H.265 编码；红外夜视距离最远 30m；</w:t>
            </w:r>
          </w:p>
          <w:p w14:paraId="0B2FDC5F" w14:textId="43EC0043"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4、镜头</w:t>
            </w:r>
            <w:r w:rsidRPr="00481E14">
              <w:rPr>
                <w:rFonts w:ascii="仿宋" w:eastAsia="仿宋" w:hAnsi="仿宋" w:cs="宋体" w:hint="eastAsia"/>
                <w:kern w:val="0"/>
                <w:sz w:val="24"/>
                <w:szCs w:val="24"/>
              </w:rPr>
              <w:t>：常见 2.8mm/4mm</w:t>
            </w:r>
            <w:r w:rsidR="00022542">
              <w:rPr>
                <w:rFonts w:ascii="仿宋" w:eastAsia="仿宋" w:hAnsi="仿宋" w:cs="宋体" w:hint="eastAsia"/>
                <w:kern w:val="0"/>
                <w:sz w:val="24"/>
                <w:szCs w:val="24"/>
              </w:rPr>
              <w:t>；</w:t>
            </w:r>
          </w:p>
          <w:p w14:paraId="4625EA99" w14:textId="7C2840AF"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5、音频</w:t>
            </w:r>
            <w:r w:rsidRPr="00481E14">
              <w:rPr>
                <w:rFonts w:ascii="仿宋" w:eastAsia="仿宋" w:hAnsi="仿宋" w:cs="宋体" w:hint="eastAsia"/>
                <w:kern w:val="0"/>
                <w:sz w:val="24"/>
                <w:szCs w:val="24"/>
              </w:rPr>
              <w:t>：内置 MIC，支持录音；无扬声器，不支持对讲</w:t>
            </w:r>
            <w:r w:rsidR="00022542">
              <w:rPr>
                <w:rFonts w:ascii="仿宋" w:eastAsia="仿宋" w:hAnsi="仿宋" w:cs="宋体" w:hint="eastAsia"/>
                <w:kern w:val="0"/>
                <w:sz w:val="24"/>
                <w:szCs w:val="24"/>
              </w:rPr>
              <w:t>；</w:t>
            </w:r>
          </w:p>
          <w:p w14:paraId="37A5D15D" w14:textId="77777777"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6、智能功能</w:t>
            </w:r>
            <w:r w:rsidRPr="00481E14">
              <w:rPr>
                <w:rFonts w:ascii="仿宋" w:eastAsia="仿宋" w:hAnsi="仿宋" w:cs="宋体" w:hint="eastAsia"/>
                <w:kern w:val="0"/>
                <w:sz w:val="24"/>
                <w:szCs w:val="24"/>
              </w:rPr>
              <w:t>：区域入侵、越界侦测，可输出报警事件；</w:t>
            </w:r>
          </w:p>
          <w:p w14:paraId="6F5DB832" w14:textId="2F467EF3"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kern w:val="0"/>
                <w:sz w:val="24"/>
                <w:szCs w:val="24"/>
              </w:rPr>
              <w:t>7、网络协议</w:t>
            </w:r>
            <w:r w:rsidRPr="00481E14">
              <w:rPr>
                <w:rFonts w:ascii="仿宋" w:eastAsia="仿宋" w:hAnsi="仿宋" w:cs="宋体" w:hint="eastAsia"/>
                <w:kern w:val="0"/>
                <w:sz w:val="24"/>
                <w:szCs w:val="24"/>
              </w:rPr>
              <w:t>：ONVIF、RTSP、</w:t>
            </w:r>
            <w:r w:rsidRPr="00481E14">
              <w:rPr>
                <w:rFonts w:ascii="仿宋" w:eastAsia="仿宋" w:hAnsi="仿宋" w:cs="宋体" w:hint="eastAsia"/>
                <w:bCs/>
                <w:kern w:val="0"/>
                <w:sz w:val="24"/>
                <w:szCs w:val="24"/>
              </w:rPr>
              <w:t>GB/T28181</w:t>
            </w:r>
            <w:r w:rsidRPr="00481E14">
              <w:rPr>
                <w:rFonts w:ascii="仿宋" w:eastAsia="仿宋" w:hAnsi="仿宋" w:cs="宋体" w:hint="eastAsia"/>
                <w:bCs/>
                <w:kern w:val="0"/>
                <w:sz w:val="24"/>
                <w:szCs w:val="24"/>
              </w:rPr>
              <w:noBreakHyphen/>
              <w:t>2016 国标</w:t>
            </w:r>
            <w:r w:rsidR="00022542">
              <w:rPr>
                <w:rFonts w:ascii="仿宋" w:eastAsia="仿宋" w:hAnsi="仿宋" w:cs="宋体" w:hint="eastAsia"/>
                <w:bCs/>
                <w:kern w:val="0"/>
                <w:sz w:val="24"/>
                <w:szCs w:val="24"/>
              </w:rPr>
              <w:t>；</w:t>
            </w:r>
          </w:p>
          <w:p w14:paraId="79704714" w14:textId="3E80F00B"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kern w:val="0"/>
                <w:sz w:val="24"/>
                <w:szCs w:val="24"/>
              </w:rPr>
              <w:t>8、工作温度：</w:t>
            </w:r>
            <w:r w:rsidRPr="00481E14">
              <w:rPr>
                <w:rFonts w:ascii="仿宋" w:eastAsia="仿宋" w:hAnsi="仿宋" w:cs="宋体" w:hint="eastAsia"/>
                <w:kern w:val="0"/>
                <w:sz w:val="24"/>
                <w:szCs w:val="24"/>
              </w:rPr>
              <w:noBreakHyphen/>
              <w:t>30℃～+60℃，湿度＜95% 无冷凝</w:t>
            </w:r>
            <w:r w:rsidR="00022542">
              <w:rPr>
                <w:rFonts w:ascii="仿宋" w:eastAsia="仿宋" w:hAnsi="仿宋" w:cs="宋体" w:hint="eastAsia"/>
                <w:kern w:val="0"/>
                <w:sz w:val="24"/>
                <w:szCs w:val="24"/>
              </w:rPr>
              <w:t>。</w:t>
            </w:r>
          </w:p>
        </w:tc>
        <w:tc>
          <w:tcPr>
            <w:tcW w:w="1177" w:type="dxa"/>
            <w:vAlign w:val="center"/>
          </w:tcPr>
          <w:p w14:paraId="6363C047" w14:textId="77777777" w:rsidR="008F2A6A" w:rsidRPr="00481E14" w:rsidRDefault="008F2A6A">
            <w:pPr>
              <w:widowControl/>
              <w:jc w:val="center"/>
              <w:rPr>
                <w:rFonts w:ascii="仿宋" w:eastAsia="仿宋" w:hAnsi="仿宋" w:cs="宋体" w:hint="eastAsia"/>
                <w:kern w:val="0"/>
                <w:sz w:val="24"/>
                <w:szCs w:val="24"/>
              </w:rPr>
            </w:pPr>
            <w:r w:rsidRPr="00481E14">
              <w:rPr>
                <w:rFonts w:ascii="仿宋" w:eastAsia="仿宋" w:hAnsi="仿宋" w:cs="宋体" w:hint="eastAsia"/>
                <w:kern w:val="0"/>
                <w:sz w:val="24"/>
                <w:szCs w:val="24"/>
              </w:rPr>
              <w:t>个</w:t>
            </w:r>
          </w:p>
        </w:tc>
        <w:tc>
          <w:tcPr>
            <w:tcW w:w="949" w:type="dxa"/>
            <w:vAlign w:val="center"/>
          </w:tcPr>
          <w:p w14:paraId="04D440EF" w14:textId="77777777" w:rsidR="008F2A6A" w:rsidRPr="00481E14" w:rsidRDefault="008F2A6A">
            <w:pPr>
              <w:widowControl/>
              <w:jc w:val="center"/>
              <w:rPr>
                <w:rFonts w:ascii="仿宋" w:eastAsia="仿宋" w:hAnsi="仿宋" w:cs="宋体" w:hint="eastAsia"/>
                <w:kern w:val="0"/>
                <w:sz w:val="24"/>
                <w:szCs w:val="24"/>
              </w:rPr>
            </w:pPr>
            <w:r w:rsidRPr="00481E14">
              <w:rPr>
                <w:rFonts w:ascii="仿宋" w:eastAsia="仿宋" w:hAnsi="仿宋" w:cs="宋体" w:hint="eastAsia"/>
                <w:kern w:val="0"/>
                <w:sz w:val="24"/>
                <w:szCs w:val="24"/>
              </w:rPr>
              <w:t>8</w:t>
            </w:r>
          </w:p>
        </w:tc>
      </w:tr>
      <w:tr w:rsidR="008F2A6A" w:rsidRPr="00481E14" w14:paraId="5F82792E" w14:textId="77777777" w:rsidTr="00D41F20">
        <w:trPr>
          <w:trHeight w:val="567"/>
          <w:jc w:val="center"/>
        </w:trPr>
        <w:tc>
          <w:tcPr>
            <w:tcW w:w="1918" w:type="dxa"/>
            <w:vAlign w:val="center"/>
          </w:tcPr>
          <w:p w14:paraId="341CC8B0" w14:textId="77777777" w:rsidR="008F2A6A" w:rsidRPr="00481E14" w:rsidRDefault="008F2A6A">
            <w:pPr>
              <w:jc w:val="center"/>
              <w:rPr>
                <w:rFonts w:ascii="仿宋" w:eastAsia="仿宋" w:hAnsi="仿宋" w:cs="宋体" w:hint="eastAsia"/>
                <w:sz w:val="24"/>
                <w:szCs w:val="28"/>
              </w:rPr>
            </w:pPr>
            <w:r w:rsidRPr="00481E14">
              <w:rPr>
                <w:rFonts w:ascii="仿宋" w:eastAsia="仿宋" w:hAnsi="仿宋" w:cs="宋体" w:hint="eastAsia"/>
                <w:sz w:val="24"/>
                <w:szCs w:val="28"/>
              </w:rPr>
              <w:t>20</w:t>
            </w:r>
          </w:p>
        </w:tc>
        <w:tc>
          <w:tcPr>
            <w:tcW w:w="1560" w:type="dxa"/>
            <w:vAlign w:val="center"/>
          </w:tcPr>
          <w:p w14:paraId="4F4BD231" w14:textId="77777777" w:rsidR="008F2A6A" w:rsidRPr="00481E14" w:rsidRDefault="008F2A6A">
            <w:pPr>
              <w:widowControl/>
              <w:rPr>
                <w:rFonts w:ascii="仿宋" w:eastAsia="仿宋" w:hAnsi="仿宋" w:cs="宋体" w:hint="eastAsia"/>
                <w:kern w:val="0"/>
                <w:sz w:val="24"/>
                <w:szCs w:val="24"/>
              </w:rPr>
            </w:pPr>
            <w:r w:rsidRPr="00481E14">
              <w:rPr>
                <w:rFonts w:ascii="仿宋" w:eastAsia="仿宋" w:hAnsi="仿宋" w:cs="宋体" w:hint="eastAsia"/>
                <w:kern w:val="0"/>
                <w:sz w:val="24"/>
                <w:szCs w:val="24"/>
              </w:rPr>
              <w:t>红外传感器</w:t>
            </w:r>
          </w:p>
        </w:tc>
        <w:tc>
          <w:tcPr>
            <w:tcW w:w="8551" w:type="dxa"/>
            <w:vAlign w:val="center"/>
          </w:tcPr>
          <w:p w14:paraId="2ACB7BDE" w14:textId="73859F93"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kern w:val="0"/>
                <w:sz w:val="24"/>
                <w:szCs w:val="24"/>
              </w:rPr>
              <w:t>1、供电：DC 5V / DC12</w:t>
            </w:r>
            <w:r w:rsidRPr="00481E14">
              <w:rPr>
                <w:rFonts w:ascii="仿宋" w:eastAsia="仿宋" w:hAnsi="仿宋" w:cs="宋体" w:hint="eastAsia"/>
                <w:kern w:val="0"/>
                <w:sz w:val="24"/>
                <w:szCs w:val="24"/>
              </w:rPr>
              <w:noBreakHyphen/>
              <w:t>24V</w:t>
            </w:r>
            <w:r w:rsidR="00022542">
              <w:rPr>
                <w:rFonts w:ascii="仿宋" w:eastAsia="仿宋" w:hAnsi="仿宋" w:cs="宋体" w:hint="eastAsia"/>
                <w:kern w:val="0"/>
                <w:sz w:val="24"/>
                <w:szCs w:val="24"/>
              </w:rPr>
              <w:t>；</w:t>
            </w:r>
          </w:p>
          <w:p w14:paraId="5B5BB3DC" w14:textId="6847B27A"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kern w:val="0"/>
                <w:sz w:val="24"/>
                <w:szCs w:val="24"/>
              </w:rPr>
              <w:t>2、输出：NPN 开关量输出（DO）</w:t>
            </w:r>
            <w:r w:rsidR="00022542">
              <w:rPr>
                <w:rFonts w:ascii="仿宋" w:eastAsia="仿宋" w:hAnsi="仿宋" w:cs="宋体" w:hint="eastAsia"/>
                <w:kern w:val="0"/>
                <w:sz w:val="24"/>
                <w:szCs w:val="24"/>
              </w:rPr>
              <w:t>；</w:t>
            </w:r>
          </w:p>
          <w:p w14:paraId="680FF24F" w14:textId="2196D7B3"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kern w:val="0"/>
                <w:sz w:val="24"/>
                <w:szCs w:val="24"/>
              </w:rPr>
              <w:t>3、检测距离：2</w:t>
            </w:r>
            <w:r w:rsidRPr="00481E14">
              <w:rPr>
                <w:rFonts w:ascii="仿宋" w:eastAsia="仿宋" w:hAnsi="仿宋" w:cs="宋体" w:hint="eastAsia"/>
                <w:kern w:val="0"/>
                <w:sz w:val="24"/>
                <w:szCs w:val="24"/>
              </w:rPr>
              <w:noBreakHyphen/>
              <w:t>30cm 可调</w:t>
            </w:r>
            <w:r w:rsidR="00022542">
              <w:rPr>
                <w:rFonts w:ascii="仿宋" w:eastAsia="仿宋" w:hAnsi="仿宋" w:cs="宋体" w:hint="eastAsia"/>
                <w:kern w:val="0"/>
                <w:sz w:val="24"/>
                <w:szCs w:val="24"/>
              </w:rPr>
              <w:t>；</w:t>
            </w:r>
          </w:p>
          <w:p w14:paraId="46CFB669" w14:textId="32DDBEA7"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kern w:val="0"/>
                <w:sz w:val="24"/>
                <w:szCs w:val="24"/>
              </w:rPr>
              <w:t xml:space="preserve">4、波长：940nm 红外不可见光 </w:t>
            </w:r>
            <w:r w:rsidR="00022542">
              <w:rPr>
                <w:rFonts w:ascii="仿宋" w:eastAsia="仿宋" w:hAnsi="仿宋" w:cs="宋体" w:hint="eastAsia"/>
                <w:kern w:val="0"/>
                <w:sz w:val="24"/>
                <w:szCs w:val="24"/>
              </w:rPr>
              <w:t>；</w:t>
            </w:r>
          </w:p>
          <w:p w14:paraId="2995C1B2" w14:textId="7FE7D139"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kern w:val="0"/>
                <w:sz w:val="24"/>
                <w:szCs w:val="24"/>
              </w:rPr>
              <w:lastRenderedPageBreak/>
              <w:t>5、指示灯：模块自带信号指示灯</w:t>
            </w:r>
            <w:r w:rsidR="00022542">
              <w:rPr>
                <w:rFonts w:ascii="仿宋" w:eastAsia="仿宋" w:hAnsi="仿宋" w:cs="宋体" w:hint="eastAsia"/>
                <w:kern w:val="0"/>
                <w:sz w:val="24"/>
                <w:szCs w:val="24"/>
              </w:rPr>
              <w:t>；</w:t>
            </w:r>
          </w:p>
          <w:p w14:paraId="7134A48D" w14:textId="7B527FA0" w:rsidR="008F2A6A" w:rsidRPr="00481E14" w:rsidRDefault="008F2A6A">
            <w:pPr>
              <w:widowControl/>
              <w:rPr>
                <w:rFonts w:ascii="仿宋" w:eastAsia="仿宋" w:hAnsi="仿宋" w:cs="宋体" w:hint="eastAsia"/>
                <w:kern w:val="0"/>
                <w:sz w:val="24"/>
                <w:szCs w:val="24"/>
              </w:rPr>
            </w:pPr>
            <w:r w:rsidRPr="00481E14">
              <w:rPr>
                <w:rFonts w:ascii="仿宋" w:eastAsia="仿宋" w:hAnsi="仿宋" w:cs="宋体" w:hint="eastAsia"/>
                <w:kern w:val="0"/>
                <w:sz w:val="24"/>
                <w:szCs w:val="24"/>
              </w:rPr>
              <w:t>6、用途：物体检测、流水线计数、限位报警、PLC 实训输入信号</w:t>
            </w:r>
            <w:r w:rsidR="00022542">
              <w:rPr>
                <w:rFonts w:ascii="仿宋" w:eastAsia="仿宋" w:hAnsi="仿宋" w:cs="宋体" w:hint="eastAsia"/>
                <w:kern w:val="0"/>
                <w:sz w:val="24"/>
                <w:szCs w:val="24"/>
              </w:rPr>
              <w:t>。</w:t>
            </w:r>
          </w:p>
        </w:tc>
        <w:tc>
          <w:tcPr>
            <w:tcW w:w="1177" w:type="dxa"/>
            <w:vAlign w:val="center"/>
          </w:tcPr>
          <w:p w14:paraId="0B999BBA" w14:textId="77777777" w:rsidR="008F2A6A" w:rsidRPr="00481E14" w:rsidRDefault="008F2A6A">
            <w:pPr>
              <w:widowControl/>
              <w:jc w:val="center"/>
              <w:rPr>
                <w:rFonts w:ascii="仿宋" w:eastAsia="仿宋" w:hAnsi="仿宋" w:cs="宋体" w:hint="eastAsia"/>
                <w:kern w:val="0"/>
                <w:sz w:val="24"/>
                <w:szCs w:val="24"/>
              </w:rPr>
            </w:pPr>
            <w:r w:rsidRPr="00481E14">
              <w:rPr>
                <w:rFonts w:ascii="仿宋" w:eastAsia="仿宋" w:hAnsi="仿宋" w:cs="宋体" w:hint="eastAsia"/>
                <w:kern w:val="0"/>
                <w:sz w:val="24"/>
                <w:szCs w:val="24"/>
              </w:rPr>
              <w:lastRenderedPageBreak/>
              <w:t>个</w:t>
            </w:r>
          </w:p>
        </w:tc>
        <w:tc>
          <w:tcPr>
            <w:tcW w:w="949" w:type="dxa"/>
            <w:vAlign w:val="center"/>
          </w:tcPr>
          <w:p w14:paraId="1EF7F4A1" w14:textId="77777777" w:rsidR="008F2A6A" w:rsidRPr="00481E14" w:rsidRDefault="008F2A6A">
            <w:pPr>
              <w:widowControl/>
              <w:jc w:val="center"/>
              <w:rPr>
                <w:rFonts w:ascii="仿宋" w:eastAsia="仿宋" w:hAnsi="仿宋" w:cs="宋体" w:hint="eastAsia"/>
                <w:kern w:val="0"/>
                <w:sz w:val="24"/>
                <w:szCs w:val="24"/>
              </w:rPr>
            </w:pPr>
            <w:r w:rsidRPr="00481E14">
              <w:rPr>
                <w:rFonts w:ascii="仿宋" w:eastAsia="仿宋" w:hAnsi="仿宋" w:cs="宋体" w:hint="eastAsia"/>
                <w:kern w:val="0"/>
                <w:sz w:val="24"/>
                <w:szCs w:val="24"/>
              </w:rPr>
              <w:t>8</w:t>
            </w:r>
          </w:p>
        </w:tc>
      </w:tr>
      <w:tr w:rsidR="008F2A6A" w:rsidRPr="00481E14" w14:paraId="78FBF0C7" w14:textId="77777777" w:rsidTr="00D41F20">
        <w:trPr>
          <w:trHeight w:val="567"/>
          <w:jc w:val="center"/>
        </w:trPr>
        <w:tc>
          <w:tcPr>
            <w:tcW w:w="1918" w:type="dxa"/>
            <w:vAlign w:val="center"/>
          </w:tcPr>
          <w:p w14:paraId="2B6FB81F" w14:textId="77777777" w:rsidR="008F2A6A" w:rsidRPr="00481E14" w:rsidRDefault="008F2A6A">
            <w:pPr>
              <w:jc w:val="center"/>
              <w:rPr>
                <w:rFonts w:ascii="仿宋" w:eastAsia="仿宋" w:hAnsi="仿宋" w:cs="宋体" w:hint="eastAsia"/>
                <w:sz w:val="24"/>
                <w:szCs w:val="28"/>
              </w:rPr>
            </w:pPr>
            <w:r w:rsidRPr="00481E14">
              <w:rPr>
                <w:rFonts w:ascii="仿宋" w:eastAsia="仿宋" w:hAnsi="仿宋" w:cs="宋体" w:hint="eastAsia"/>
                <w:sz w:val="24"/>
                <w:szCs w:val="28"/>
              </w:rPr>
              <w:t>21</w:t>
            </w:r>
          </w:p>
        </w:tc>
        <w:tc>
          <w:tcPr>
            <w:tcW w:w="1560" w:type="dxa"/>
            <w:vAlign w:val="center"/>
          </w:tcPr>
          <w:p w14:paraId="77F75201" w14:textId="77777777" w:rsidR="008F2A6A" w:rsidRPr="00481E14" w:rsidRDefault="008F2A6A">
            <w:pPr>
              <w:widowControl/>
              <w:rPr>
                <w:rFonts w:ascii="仿宋" w:eastAsia="仿宋" w:hAnsi="仿宋" w:cs="宋体" w:hint="eastAsia"/>
                <w:kern w:val="0"/>
                <w:sz w:val="24"/>
                <w:szCs w:val="24"/>
              </w:rPr>
            </w:pPr>
            <w:r w:rsidRPr="00481E14">
              <w:rPr>
                <w:rFonts w:ascii="仿宋" w:eastAsia="仿宋" w:hAnsi="仿宋" w:cs="宋体" w:hint="eastAsia"/>
                <w:kern w:val="0"/>
                <w:sz w:val="24"/>
                <w:szCs w:val="24"/>
              </w:rPr>
              <w:t>人脸识别一体机</w:t>
            </w:r>
          </w:p>
        </w:tc>
        <w:tc>
          <w:tcPr>
            <w:tcW w:w="8551" w:type="dxa"/>
            <w:vAlign w:val="center"/>
          </w:tcPr>
          <w:p w14:paraId="6611DAE9" w14:textId="02A4F64D"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kern w:val="0"/>
                <w:sz w:val="24"/>
                <w:szCs w:val="24"/>
              </w:rPr>
              <w:t>1、供电：DC 12V / 2A</w:t>
            </w:r>
            <w:r w:rsidR="007667FD">
              <w:rPr>
                <w:rFonts w:ascii="仿宋" w:eastAsia="仿宋" w:hAnsi="仿宋" w:cs="宋体" w:hint="eastAsia"/>
                <w:kern w:val="0"/>
                <w:sz w:val="24"/>
                <w:szCs w:val="24"/>
              </w:rPr>
              <w:t>；；</w:t>
            </w:r>
          </w:p>
          <w:p w14:paraId="560801DF" w14:textId="0D899F20"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kern w:val="0"/>
                <w:sz w:val="24"/>
                <w:szCs w:val="24"/>
              </w:rPr>
              <w:t xml:space="preserve">2、摄像头：双目红外活体检测，抗强光干扰 </w:t>
            </w:r>
            <w:r w:rsidR="007667FD">
              <w:rPr>
                <w:rFonts w:ascii="仿宋" w:eastAsia="仿宋" w:hAnsi="仿宋" w:cs="宋体" w:hint="eastAsia"/>
                <w:kern w:val="0"/>
                <w:sz w:val="24"/>
                <w:szCs w:val="24"/>
              </w:rPr>
              <w:t>；</w:t>
            </w:r>
          </w:p>
          <w:p w14:paraId="0C3CB111" w14:textId="73AA361D"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kern w:val="0"/>
                <w:sz w:val="24"/>
                <w:szCs w:val="24"/>
              </w:rPr>
              <w:t>3、识别距离：0.3</w:t>
            </w:r>
            <w:r w:rsidRPr="00481E14">
              <w:rPr>
                <w:rFonts w:ascii="仿宋" w:eastAsia="仿宋" w:hAnsi="仿宋" w:cs="宋体" w:hint="eastAsia"/>
                <w:kern w:val="0"/>
                <w:sz w:val="24"/>
                <w:szCs w:val="24"/>
              </w:rPr>
              <w:noBreakHyphen/>
              <w:t xml:space="preserve">1.2m </w:t>
            </w:r>
            <w:r w:rsidR="007667FD">
              <w:rPr>
                <w:rFonts w:ascii="仿宋" w:eastAsia="仿宋" w:hAnsi="仿宋" w:cs="宋体" w:hint="eastAsia"/>
                <w:kern w:val="0"/>
                <w:sz w:val="24"/>
                <w:szCs w:val="24"/>
              </w:rPr>
              <w:t>；</w:t>
            </w:r>
          </w:p>
          <w:p w14:paraId="0F617F9E" w14:textId="63EADCCF"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kern w:val="0"/>
                <w:sz w:val="24"/>
                <w:szCs w:val="24"/>
              </w:rPr>
              <w:t xml:space="preserve">4、识别速度：＜0.5s </w:t>
            </w:r>
            <w:r w:rsidR="007667FD">
              <w:rPr>
                <w:rFonts w:ascii="仿宋" w:eastAsia="仿宋" w:hAnsi="仿宋" w:cs="宋体" w:hint="eastAsia"/>
                <w:kern w:val="0"/>
                <w:sz w:val="24"/>
                <w:szCs w:val="24"/>
              </w:rPr>
              <w:t>；</w:t>
            </w:r>
          </w:p>
          <w:p w14:paraId="2A698AD8" w14:textId="4425EF27"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kern w:val="0"/>
                <w:sz w:val="24"/>
                <w:szCs w:val="24"/>
              </w:rPr>
              <w:t>5、人脸库：支持 200</w:t>
            </w:r>
            <w:r w:rsidRPr="00481E14">
              <w:rPr>
                <w:rFonts w:ascii="仿宋" w:eastAsia="仿宋" w:hAnsi="仿宋" w:cs="宋体" w:hint="eastAsia"/>
                <w:kern w:val="0"/>
                <w:sz w:val="24"/>
                <w:szCs w:val="24"/>
              </w:rPr>
              <w:noBreakHyphen/>
              <w:t xml:space="preserve">500 张人脸 </w:t>
            </w:r>
            <w:r w:rsidR="007667FD">
              <w:rPr>
                <w:rFonts w:ascii="仿宋" w:eastAsia="仿宋" w:hAnsi="仿宋" w:cs="宋体" w:hint="eastAsia"/>
                <w:kern w:val="0"/>
                <w:sz w:val="24"/>
                <w:szCs w:val="24"/>
              </w:rPr>
              <w:t>；</w:t>
            </w:r>
          </w:p>
          <w:p w14:paraId="2E004E05" w14:textId="77777777"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kern w:val="0"/>
                <w:sz w:val="24"/>
                <w:szCs w:val="24"/>
              </w:rPr>
              <w:t>6、输出：</w:t>
            </w:r>
            <w:r w:rsidRPr="00481E14">
              <w:rPr>
                <w:rFonts w:ascii="仿宋" w:eastAsia="仿宋" w:hAnsi="仿宋" w:cs="宋体" w:hint="eastAsia"/>
                <w:color w:val="000000"/>
                <w:kern w:val="0"/>
                <w:sz w:val="18"/>
              </w:rPr>
              <w:t>继电器干接点 NO/COM（开关量）</w:t>
            </w:r>
            <w:r w:rsidRPr="00481E14">
              <w:rPr>
                <w:rFonts w:ascii="仿宋" w:eastAsia="仿宋" w:hAnsi="仿宋" w:cs="宋体" w:hint="eastAsia"/>
                <w:kern w:val="0"/>
                <w:sz w:val="24"/>
                <w:szCs w:val="24"/>
              </w:rPr>
              <w:t>；</w:t>
            </w:r>
          </w:p>
          <w:p w14:paraId="5CBDEF94" w14:textId="7E5491F7"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kern w:val="0"/>
                <w:sz w:val="24"/>
                <w:szCs w:val="24"/>
              </w:rPr>
              <w:t>7、屏幕：5 寸触控显示屏，本地录入人脸、删除用户</w:t>
            </w:r>
            <w:r w:rsidR="007667FD">
              <w:rPr>
                <w:rFonts w:ascii="仿宋" w:eastAsia="仿宋" w:hAnsi="仿宋" w:cs="宋体" w:hint="eastAsia"/>
                <w:kern w:val="0"/>
                <w:sz w:val="24"/>
                <w:szCs w:val="24"/>
              </w:rPr>
              <w:t>；</w:t>
            </w:r>
            <w:r w:rsidRPr="00481E14">
              <w:rPr>
                <w:rFonts w:ascii="仿宋" w:eastAsia="仿宋" w:hAnsi="仿宋" w:cs="宋体" w:hint="eastAsia"/>
                <w:kern w:val="0"/>
                <w:sz w:val="24"/>
                <w:szCs w:val="24"/>
              </w:rPr>
              <w:t xml:space="preserve"> </w:t>
            </w:r>
          </w:p>
          <w:p w14:paraId="7D9CF1D4" w14:textId="0D70B907" w:rsidR="008F2A6A" w:rsidRPr="00481E14" w:rsidRDefault="008F2A6A">
            <w:pPr>
              <w:widowControl/>
              <w:rPr>
                <w:rFonts w:ascii="仿宋" w:eastAsia="仿宋" w:hAnsi="仿宋" w:cs="宋体" w:hint="eastAsia"/>
                <w:kern w:val="0"/>
                <w:sz w:val="24"/>
                <w:szCs w:val="24"/>
              </w:rPr>
            </w:pPr>
            <w:r w:rsidRPr="00481E14">
              <w:rPr>
                <w:rFonts w:ascii="仿宋" w:eastAsia="仿宋" w:hAnsi="仿宋" w:cs="宋体" w:hint="eastAsia"/>
                <w:kern w:val="0"/>
                <w:sz w:val="24"/>
                <w:szCs w:val="24"/>
              </w:rPr>
              <w:t>8、通讯：网口 TCP/IP，可电脑端管理人脸库、导出识别记录</w:t>
            </w:r>
            <w:r w:rsidR="007667FD">
              <w:rPr>
                <w:rFonts w:ascii="仿宋" w:eastAsia="仿宋" w:hAnsi="仿宋" w:cs="宋体" w:hint="eastAsia"/>
                <w:kern w:val="0"/>
                <w:sz w:val="24"/>
                <w:szCs w:val="24"/>
              </w:rPr>
              <w:t>。</w:t>
            </w:r>
          </w:p>
        </w:tc>
        <w:tc>
          <w:tcPr>
            <w:tcW w:w="1177" w:type="dxa"/>
            <w:vAlign w:val="center"/>
          </w:tcPr>
          <w:p w14:paraId="08F655E5" w14:textId="77777777" w:rsidR="008F2A6A" w:rsidRPr="00481E14" w:rsidRDefault="008F2A6A">
            <w:pPr>
              <w:widowControl/>
              <w:jc w:val="center"/>
              <w:rPr>
                <w:rFonts w:ascii="仿宋" w:eastAsia="仿宋" w:hAnsi="仿宋" w:cs="宋体" w:hint="eastAsia"/>
                <w:kern w:val="0"/>
                <w:sz w:val="24"/>
                <w:szCs w:val="24"/>
              </w:rPr>
            </w:pPr>
            <w:r w:rsidRPr="00481E14">
              <w:rPr>
                <w:rFonts w:ascii="仿宋" w:eastAsia="仿宋" w:hAnsi="仿宋" w:cs="宋体" w:hint="eastAsia"/>
                <w:kern w:val="0"/>
                <w:sz w:val="24"/>
                <w:szCs w:val="24"/>
              </w:rPr>
              <w:t>台</w:t>
            </w:r>
          </w:p>
        </w:tc>
        <w:tc>
          <w:tcPr>
            <w:tcW w:w="949" w:type="dxa"/>
            <w:vAlign w:val="center"/>
          </w:tcPr>
          <w:p w14:paraId="6D49D9AD" w14:textId="77777777" w:rsidR="008F2A6A" w:rsidRPr="00481E14" w:rsidRDefault="008F2A6A">
            <w:pPr>
              <w:widowControl/>
              <w:jc w:val="center"/>
              <w:rPr>
                <w:rFonts w:ascii="仿宋" w:eastAsia="仿宋" w:hAnsi="仿宋" w:cs="宋体" w:hint="eastAsia"/>
                <w:kern w:val="0"/>
                <w:sz w:val="24"/>
                <w:szCs w:val="24"/>
              </w:rPr>
            </w:pPr>
            <w:r w:rsidRPr="00481E14">
              <w:rPr>
                <w:rFonts w:ascii="仿宋" w:eastAsia="仿宋" w:hAnsi="仿宋" w:cs="宋体" w:hint="eastAsia"/>
                <w:kern w:val="0"/>
                <w:sz w:val="24"/>
                <w:szCs w:val="24"/>
              </w:rPr>
              <w:t>8</w:t>
            </w:r>
          </w:p>
        </w:tc>
      </w:tr>
      <w:tr w:rsidR="008F2A6A" w:rsidRPr="00481E14" w14:paraId="6159CC14" w14:textId="77777777" w:rsidTr="00D41F20">
        <w:trPr>
          <w:trHeight w:val="567"/>
          <w:jc w:val="center"/>
        </w:trPr>
        <w:tc>
          <w:tcPr>
            <w:tcW w:w="1918" w:type="dxa"/>
            <w:vAlign w:val="center"/>
          </w:tcPr>
          <w:p w14:paraId="7450EF3C" w14:textId="77777777" w:rsidR="008F2A6A" w:rsidRPr="00481E14" w:rsidRDefault="008F2A6A">
            <w:pPr>
              <w:jc w:val="center"/>
              <w:rPr>
                <w:rFonts w:ascii="仿宋" w:eastAsia="仿宋" w:hAnsi="仿宋" w:cs="宋体" w:hint="eastAsia"/>
                <w:sz w:val="24"/>
                <w:szCs w:val="28"/>
              </w:rPr>
            </w:pPr>
            <w:r w:rsidRPr="00481E14">
              <w:rPr>
                <w:rFonts w:ascii="仿宋" w:eastAsia="仿宋" w:hAnsi="仿宋" w:cs="宋体" w:hint="eastAsia"/>
                <w:sz w:val="24"/>
                <w:szCs w:val="28"/>
              </w:rPr>
              <w:t>22</w:t>
            </w:r>
          </w:p>
        </w:tc>
        <w:tc>
          <w:tcPr>
            <w:tcW w:w="1560" w:type="dxa"/>
            <w:vAlign w:val="center"/>
          </w:tcPr>
          <w:p w14:paraId="5FF6D532" w14:textId="77777777" w:rsidR="008F2A6A" w:rsidRPr="00481E14" w:rsidRDefault="008F2A6A">
            <w:pPr>
              <w:widowControl/>
              <w:rPr>
                <w:rFonts w:ascii="仿宋" w:eastAsia="仿宋" w:hAnsi="仿宋" w:cs="宋体" w:hint="eastAsia"/>
                <w:kern w:val="0"/>
                <w:sz w:val="24"/>
                <w:szCs w:val="24"/>
              </w:rPr>
            </w:pPr>
            <w:r w:rsidRPr="00481E14">
              <w:rPr>
                <w:rFonts w:ascii="仿宋" w:eastAsia="仿宋" w:hAnsi="仿宋" w:cs="宋体" w:hint="eastAsia"/>
                <w:kern w:val="0"/>
                <w:sz w:val="24"/>
                <w:szCs w:val="24"/>
              </w:rPr>
              <w:t>网板架（带配线）</w:t>
            </w:r>
          </w:p>
        </w:tc>
        <w:tc>
          <w:tcPr>
            <w:tcW w:w="8551" w:type="dxa"/>
            <w:vAlign w:val="center"/>
          </w:tcPr>
          <w:p w14:paraId="1B5DB782" w14:textId="77777777" w:rsidR="008F2A6A" w:rsidRPr="00481E14" w:rsidRDefault="008F2A6A">
            <w:pPr>
              <w:widowControl/>
              <w:rPr>
                <w:rFonts w:ascii="仿宋" w:eastAsia="仿宋" w:hAnsi="仿宋" w:cs="宋体" w:hint="eastAsia"/>
              </w:rPr>
            </w:pPr>
            <w:r w:rsidRPr="00481E14">
              <w:rPr>
                <w:rFonts w:ascii="仿宋" w:eastAsia="仿宋" w:hAnsi="仿宋" w:cs="宋体" w:hint="eastAsia"/>
                <w:kern w:val="0"/>
                <w:sz w:val="24"/>
                <w:szCs w:val="24"/>
              </w:rPr>
              <w:t>1、尺寸：1800*600mm</w:t>
            </w:r>
          </w:p>
        </w:tc>
        <w:tc>
          <w:tcPr>
            <w:tcW w:w="1177" w:type="dxa"/>
            <w:vAlign w:val="center"/>
          </w:tcPr>
          <w:p w14:paraId="7555AF9E" w14:textId="77777777" w:rsidR="008F2A6A" w:rsidRPr="00481E14" w:rsidRDefault="008F2A6A">
            <w:pPr>
              <w:widowControl/>
              <w:jc w:val="center"/>
              <w:rPr>
                <w:rFonts w:ascii="仿宋" w:eastAsia="仿宋" w:hAnsi="仿宋" w:cs="宋体" w:hint="eastAsia"/>
                <w:kern w:val="0"/>
                <w:sz w:val="24"/>
                <w:szCs w:val="24"/>
              </w:rPr>
            </w:pPr>
            <w:r w:rsidRPr="00481E14">
              <w:rPr>
                <w:rFonts w:ascii="仿宋" w:eastAsia="仿宋" w:hAnsi="仿宋" w:cs="宋体" w:hint="eastAsia"/>
                <w:kern w:val="0"/>
                <w:sz w:val="24"/>
                <w:szCs w:val="24"/>
              </w:rPr>
              <w:t>块</w:t>
            </w:r>
          </w:p>
        </w:tc>
        <w:tc>
          <w:tcPr>
            <w:tcW w:w="949" w:type="dxa"/>
            <w:vAlign w:val="center"/>
          </w:tcPr>
          <w:p w14:paraId="733F45D8" w14:textId="77777777" w:rsidR="008F2A6A" w:rsidRPr="00481E14" w:rsidRDefault="008F2A6A">
            <w:pPr>
              <w:widowControl/>
              <w:jc w:val="center"/>
              <w:rPr>
                <w:rFonts w:ascii="仿宋" w:eastAsia="仿宋" w:hAnsi="仿宋" w:cs="宋体" w:hint="eastAsia"/>
                <w:kern w:val="0"/>
                <w:sz w:val="24"/>
                <w:szCs w:val="24"/>
              </w:rPr>
            </w:pPr>
            <w:r w:rsidRPr="00481E14">
              <w:rPr>
                <w:rFonts w:ascii="仿宋" w:eastAsia="仿宋" w:hAnsi="仿宋" w:cs="宋体" w:hint="eastAsia"/>
                <w:kern w:val="0"/>
                <w:sz w:val="24"/>
                <w:szCs w:val="24"/>
              </w:rPr>
              <w:t>8</w:t>
            </w:r>
          </w:p>
        </w:tc>
      </w:tr>
      <w:tr w:rsidR="008F2A6A" w:rsidRPr="00481E14" w14:paraId="387AD42D" w14:textId="77777777" w:rsidTr="00D41F20">
        <w:trPr>
          <w:trHeight w:val="567"/>
          <w:jc w:val="center"/>
        </w:trPr>
        <w:tc>
          <w:tcPr>
            <w:tcW w:w="1918" w:type="dxa"/>
            <w:vAlign w:val="center"/>
          </w:tcPr>
          <w:p w14:paraId="4CF70690" w14:textId="77777777" w:rsidR="008F2A6A" w:rsidRPr="00481E14" w:rsidRDefault="008F2A6A">
            <w:pPr>
              <w:jc w:val="center"/>
              <w:rPr>
                <w:rFonts w:ascii="仿宋" w:eastAsia="仿宋" w:hAnsi="仿宋" w:cs="宋体" w:hint="eastAsia"/>
                <w:sz w:val="24"/>
                <w:szCs w:val="28"/>
              </w:rPr>
            </w:pPr>
            <w:r w:rsidRPr="00481E14">
              <w:rPr>
                <w:rFonts w:ascii="仿宋" w:eastAsia="仿宋" w:hAnsi="仿宋" w:cs="宋体" w:hint="eastAsia"/>
                <w:sz w:val="24"/>
                <w:szCs w:val="28"/>
              </w:rPr>
              <w:t>23</w:t>
            </w:r>
          </w:p>
        </w:tc>
        <w:tc>
          <w:tcPr>
            <w:tcW w:w="1560" w:type="dxa"/>
            <w:vAlign w:val="center"/>
          </w:tcPr>
          <w:p w14:paraId="3BC3A059" w14:textId="77777777" w:rsidR="008F2A6A" w:rsidRPr="00481E14" w:rsidRDefault="008F2A6A">
            <w:pPr>
              <w:widowControl/>
              <w:jc w:val="left"/>
              <w:rPr>
                <w:rFonts w:ascii="仿宋" w:eastAsia="仿宋" w:hAnsi="仿宋" w:cs="宋体" w:hint="eastAsia"/>
                <w:kern w:val="0"/>
                <w:sz w:val="24"/>
                <w:szCs w:val="24"/>
              </w:rPr>
            </w:pPr>
            <w:r w:rsidRPr="00481E14">
              <w:rPr>
                <w:rFonts w:ascii="仿宋" w:eastAsia="仿宋" w:hAnsi="仿宋" w:cs="宋体" w:hint="eastAsia"/>
                <w:bCs/>
                <w:color w:val="1A1A1A"/>
                <w:sz w:val="24"/>
                <w:szCs w:val="24"/>
                <w:shd w:val="clear" w:color="auto" w:fill="FFFFFF"/>
              </w:rPr>
              <w:t>工控一体机</w:t>
            </w:r>
          </w:p>
        </w:tc>
        <w:tc>
          <w:tcPr>
            <w:tcW w:w="8551" w:type="dxa"/>
            <w:vAlign w:val="center"/>
          </w:tcPr>
          <w:p w14:paraId="5AEB4E99" w14:textId="3877049B" w:rsidR="008F2A6A" w:rsidRPr="00481E14" w:rsidRDefault="008F2A6A">
            <w:pPr>
              <w:widowControl/>
              <w:jc w:val="left"/>
              <w:rPr>
                <w:rFonts w:ascii="仿宋" w:eastAsia="仿宋" w:hAnsi="仿宋" w:cs="宋体" w:hint="eastAsia"/>
                <w:bCs/>
                <w:color w:val="1A1A1A"/>
                <w:kern w:val="0"/>
                <w:sz w:val="24"/>
                <w:szCs w:val="24"/>
              </w:rPr>
            </w:pPr>
            <w:r w:rsidRPr="00481E14">
              <w:rPr>
                <w:rFonts w:ascii="仿宋" w:eastAsia="仿宋" w:hAnsi="仿宋" w:cs="宋体" w:hint="eastAsia"/>
                <w:color w:val="3D414D"/>
                <w:kern w:val="0"/>
                <w:sz w:val="24"/>
                <w:szCs w:val="24"/>
              </w:rPr>
              <w:t>1、处理器：</w:t>
            </w:r>
            <w:r w:rsidRPr="00481E14">
              <w:rPr>
                <w:rFonts w:ascii="仿宋" w:eastAsia="仿宋" w:hAnsi="仿宋" w:cs="宋体" w:hint="eastAsia"/>
                <w:bCs/>
                <w:color w:val="1A1A1A"/>
                <w:kern w:val="0"/>
                <w:sz w:val="24"/>
                <w:szCs w:val="24"/>
              </w:rPr>
              <w:t>intel i7</w:t>
            </w:r>
            <w:r w:rsidR="007667FD">
              <w:rPr>
                <w:rFonts w:ascii="仿宋" w:eastAsia="仿宋" w:hAnsi="仿宋" w:cs="宋体" w:hint="eastAsia"/>
                <w:bCs/>
                <w:color w:val="1A1A1A"/>
                <w:kern w:val="0"/>
                <w:sz w:val="24"/>
                <w:szCs w:val="24"/>
              </w:rPr>
              <w:t>；</w:t>
            </w:r>
          </w:p>
          <w:p w14:paraId="10331C60" w14:textId="48F87797" w:rsidR="008F2A6A" w:rsidRPr="00481E14" w:rsidRDefault="008F2A6A">
            <w:pPr>
              <w:widowControl/>
              <w:jc w:val="left"/>
              <w:rPr>
                <w:rFonts w:ascii="仿宋" w:eastAsia="仿宋" w:hAnsi="仿宋" w:cs="宋体" w:hint="eastAsia"/>
                <w:bCs/>
                <w:color w:val="1A1A1A"/>
                <w:kern w:val="0"/>
                <w:sz w:val="24"/>
                <w:szCs w:val="24"/>
              </w:rPr>
            </w:pPr>
            <w:r w:rsidRPr="00481E14">
              <w:rPr>
                <w:rFonts w:ascii="仿宋" w:eastAsia="仿宋" w:hAnsi="仿宋" w:cs="宋体" w:hint="eastAsia"/>
                <w:color w:val="3D414D"/>
                <w:kern w:val="0"/>
                <w:sz w:val="24"/>
                <w:szCs w:val="24"/>
              </w:rPr>
              <w:t>2、内存容量：</w:t>
            </w:r>
            <w:r w:rsidRPr="00481E14">
              <w:rPr>
                <w:rFonts w:ascii="仿宋" w:eastAsia="仿宋" w:hAnsi="仿宋" w:cs="宋体" w:hint="eastAsia"/>
                <w:bCs/>
                <w:color w:val="1A1A1A"/>
                <w:kern w:val="0"/>
                <w:sz w:val="24"/>
                <w:szCs w:val="24"/>
              </w:rPr>
              <w:t>8GB</w:t>
            </w:r>
            <w:r w:rsidR="007667FD">
              <w:rPr>
                <w:rFonts w:ascii="仿宋" w:eastAsia="仿宋" w:hAnsi="仿宋" w:cs="宋体" w:hint="eastAsia"/>
                <w:bCs/>
                <w:color w:val="1A1A1A"/>
                <w:kern w:val="0"/>
                <w:sz w:val="24"/>
                <w:szCs w:val="24"/>
              </w:rPr>
              <w:t>；</w:t>
            </w:r>
          </w:p>
          <w:p w14:paraId="13D44BB8" w14:textId="7F10A80E" w:rsidR="008F2A6A" w:rsidRPr="00481E14" w:rsidRDefault="008F2A6A">
            <w:pPr>
              <w:widowControl/>
              <w:jc w:val="left"/>
              <w:rPr>
                <w:rFonts w:ascii="仿宋" w:eastAsia="仿宋" w:hAnsi="仿宋" w:cs="宋体" w:hint="eastAsia"/>
                <w:bCs/>
                <w:color w:val="1A1A1A"/>
                <w:kern w:val="0"/>
                <w:sz w:val="24"/>
                <w:szCs w:val="24"/>
              </w:rPr>
            </w:pPr>
            <w:r w:rsidRPr="00481E14">
              <w:rPr>
                <w:rFonts w:ascii="仿宋" w:eastAsia="仿宋" w:hAnsi="仿宋" w:cs="宋体" w:hint="eastAsia"/>
                <w:color w:val="3D414D"/>
                <w:kern w:val="0"/>
                <w:sz w:val="24"/>
                <w:szCs w:val="24"/>
              </w:rPr>
              <w:t>3、屏幕尺寸：17</w:t>
            </w:r>
            <w:r w:rsidRPr="00481E14">
              <w:rPr>
                <w:rFonts w:ascii="仿宋" w:eastAsia="仿宋" w:hAnsi="仿宋" w:cs="宋体" w:hint="eastAsia"/>
                <w:bCs/>
                <w:color w:val="1A1A1A"/>
                <w:kern w:val="0"/>
                <w:sz w:val="24"/>
                <w:szCs w:val="24"/>
              </w:rPr>
              <w:t>英寸</w:t>
            </w:r>
            <w:r w:rsidR="007667FD">
              <w:rPr>
                <w:rFonts w:ascii="仿宋" w:eastAsia="仿宋" w:hAnsi="仿宋" w:cs="宋体" w:hint="eastAsia"/>
                <w:bCs/>
                <w:color w:val="1A1A1A"/>
                <w:kern w:val="0"/>
                <w:sz w:val="24"/>
                <w:szCs w:val="24"/>
              </w:rPr>
              <w:t>；</w:t>
            </w:r>
          </w:p>
          <w:p w14:paraId="52699833" w14:textId="3D0C16E0" w:rsidR="008F2A6A" w:rsidRPr="00481E14" w:rsidRDefault="008F2A6A">
            <w:pPr>
              <w:widowControl/>
              <w:jc w:val="left"/>
              <w:rPr>
                <w:rFonts w:ascii="仿宋" w:eastAsia="仿宋" w:hAnsi="仿宋" w:cs="宋体" w:hint="eastAsia"/>
                <w:bCs/>
                <w:color w:val="1A1A1A"/>
                <w:kern w:val="0"/>
                <w:sz w:val="24"/>
                <w:szCs w:val="24"/>
              </w:rPr>
            </w:pPr>
            <w:r w:rsidRPr="00481E14">
              <w:rPr>
                <w:rFonts w:ascii="仿宋" w:eastAsia="仿宋" w:hAnsi="仿宋" w:cs="宋体" w:hint="eastAsia"/>
                <w:color w:val="3D414D"/>
                <w:kern w:val="0"/>
                <w:sz w:val="24"/>
                <w:szCs w:val="24"/>
              </w:rPr>
              <w:t>4、USB接口数：</w:t>
            </w:r>
            <w:r w:rsidRPr="00481E14">
              <w:rPr>
                <w:rFonts w:ascii="仿宋" w:eastAsia="仿宋" w:hAnsi="仿宋" w:cs="宋体" w:hint="eastAsia"/>
                <w:bCs/>
                <w:color w:val="1A1A1A"/>
                <w:kern w:val="0"/>
                <w:sz w:val="24"/>
                <w:szCs w:val="24"/>
              </w:rPr>
              <w:t>USB2.0 x3 USB3.0 x3</w:t>
            </w:r>
            <w:r w:rsidR="007667FD">
              <w:rPr>
                <w:rFonts w:ascii="仿宋" w:eastAsia="仿宋" w:hAnsi="仿宋" w:cs="宋体" w:hint="eastAsia"/>
                <w:bCs/>
                <w:color w:val="1A1A1A"/>
                <w:kern w:val="0"/>
                <w:sz w:val="24"/>
                <w:szCs w:val="24"/>
              </w:rPr>
              <w:t>；</w:t>
            </w:r>
          </w:p>
          <w:p w14:paraId="3800CBDF" w14:textId="13D65789" w:rsidR="008F2A6A" w:rsidRPr="00481E14" w:rsidRDefault="008F2A6A">
            <w:pPr>
              <w:pStyle w:val="a0"/>
              <w:ind w:left="0" w:firstLine="0"/>
              <w:rPr>
                <w:rFonts w:ascii="仿宋" w:eastAsia="仿宋" w:hAnsi="仿宋" w:hint="eastAsia"/>
                <w:sz w:val="24"/>
                <w:szCs w:val="24"/>
                <w:lang w:val="en-US" w:bidi="ar-SA"/>
              </w:rPr>
            </w:pPr>
            <w:r w:rsidRPr="00481E14">
              <w:rPr>
                <w:rFonts w:ascii="仿宋" w:eastAsia="仿宋" w:hAnsi="仿宋" w:hint="eastAsia"/>
                <w:sz w:val="24"/>
                <w:szCs w:val="24"/>
                <w:lang w:val="en-US" w:bidi="ar-SA"/>
              </w:rPr>
              <w:t>5、外形尺寸：401*338*68.7mm</w:t>
            </w:r>
            <w:r w:rsidR="007667FD">
              <w:rPr>
                <w:rFonts w:ascii="仿宋" w:eastAsia="仿宋" w:hAnsi="仿宋" w:hint="eastAsia"/>
                <w:sz w:val="24"/>
                <w:szCs w:val="24"/>
                <w:lang w:val="en-US" w:bidi="ar-SA"/>
              </w:rPr>
              <w:t>；</w:t>
            </w:r>
          </w:p>
          <w:p w14:paraId="119A00B5" w14:textId="20E8D32D" w:rsidR="008F2A6A" w:rsidRPr="00481E14" w:rsidRDefault="008F2A6A">
            <w:pPr>
              <w:pStyle w:val="a0"/>
              <w:ind w:left="0" w:firstLine="0"/>
              <w:rPr>
                <w:rFonts w:ascii="仿宋" w:eastAsia="仿宋" w:hAnsi="仿宋" w:hint="eastAsia"/>
                <w:lang w:val="en-US" w:bidi="ar-SA"/>
              </w:rPr>
            </w:pPr>
            <w:r w:rsidRPr="00481E14">
              <w:rPr>
                <w:rFonts w:ascii="仿宋" w:eastAsia="仿宋" w:hAnsi="仿宋" w:hint="eastAsia"/>
                <w:sz w:val="24"/>
                <w:szCs w:val="24"/>
                <w:lang w:val="en-US" w:bidi="ar-SA"/>
              </w:rPr>
              <w:t>6、分辨率：1280*1024</w:t>
            </w:r>
            <w:r w:rsidR="007667FD">
              <w:rPr>
                <w:rFonts w:ascii="仿宋" w:eastAsia="仿宋" w:hAnsi="仿宋" w:hint="eastAsia"/>
                <w:sz w:val="24"/>
                <w:szCs w:val="24"/>
                <w:lang w:val="en-US" w:bidi="ar-SA"/>
              </w:rPr>
              <w:t>。</w:t>
            </w:r>
          </w:p>
        </w:tc>
        <w:tc>
          <w:tcPr>
            <w:tcW w:w="1177" w:type="dxa"/>
            <w:vAlign w:val="center"/>
          </w:tcPr>
          <w:p w14:paraId="5C19D94C" w14:textId="77777777" w:rsidR="008F2A6A" w:rsidRPr="00481E14" w:rsidRDefault="008F2A6A">
            <w:pPr>
              <w:widowControl/>
              <w:jc w:val="center"/>
              <w:rPr>
                <w:rFonts w:ascii="仿宋" w:eastAsia="仿宋" w:hAnsi="仿宋" w:cs="宋体" w:hint="eastAsia"/>
                <w:kern w:val="0"/>
                <w:sz w:val="24"/>
                <w:szCs w:val="24"/>
              </w:rPr>
            </w:pPr>
            <w:r w:rsidRPr="00481E14">
              <w:rPr>
                <w:rFonts w:ascii="仿宋" w:eastAsia="仿宋" w:hAnsi="仿宋" w:cs="宋体" w:hint="eastAsia"/>
                <w:kern w:val="0"/>
                <w:sz w:val="24"/>
                <w:szCs w:val="24"/>
              </w:rPr>
              <w:t>台</w:t>
            </w:r>
          </w:p>
        </w:tc>
        <w:tc>
          <w:tcPr>
            <w:tcW w:w="949" w:type="dxa"/>
            <w:vAlign w:val="center"/>
          </w:tcPr>
          <w:p w14:paraId="66B225A1" w14:textId="77777777" w:rsidR="008F2A6A" w:rsidRPr="00481E14" w:rsidRDefault="008F2A6A">
            <w:pPr>
              <w:widowControl/>
              <w:jc w:val="center"/>
              <w:rPr>
                <w:rFonts w:ascii="仿宋" w:eastAsia="仿宋" w:hAnsi="仿宋" w:cs="宋体" w:hint="eastAsia"/>
                <w:kern w:val="0"/>
                <w:sz w:val="24"/>
                <w:szCs w:val="24"/>
              </w:rPr>
            </w:pPr>
            <w:r w:rsidRPr="00481E14">
              <w:rPr>
                <w:rFonts w:ascii="仿宋" w:eastAsia="仿宋" w:hAnsi="仿宋" w:cs="宋体" w:hint="eastAsia"/>
                <w:kern w:val="0"/>
                <w:sz w:val="24"/>
                <w:szCs w:val="24"/>
              </w:rPr>
              <w:t>8</w:t>
            </w:r>
          </w:p>
        </w:tc>
      </w:tr>
      <w:tr w:rsidR="008F2A6A" w:rsidRPr="00481E14" w14:paraId="2603189C" w14:textId="77777777" w:rsidTr="00D41F20">
        <w:trPr>
          <w:trHeight w:val="567"/>
          <w:jc w:val="center"/>
        </w:trPr>
        <w:tc>
          <w:tcPr>
            <w:tcW w:w="1918" w:type="dxa"/>
            <w:vAlign w:val="center"/>
          </w:tcPr>
          <w:p w14:paraId="5B2AA3C1" w14:textId="77777777" w:rsidR="008F2A6A" w:rsidRPr="00481E14" w:rsidRDefault="008F2A6A">
            <w:pPr>
              <w:jc w:val="center"/>
              <w:rPr>
                <w:rFonts w:ascii="仿宋" w:eastAsia="仿宋" w:hAnsi="仿宋" w:cs="宋体" w:hint="eastAsia"/>
                <w:sz w:val="24"/>
                <w:szCs w:val="28"/>
              </w:rPr>
            </w:pPr>
            <w:r w:rsidRPr="00481E14">
              <w:rPr>
                <w:rFonts w:ascii="仿宋" w:eastAsia="仿宋" w:hAnsi="仿宋" w:cs="宋体" w:hint="eastAsia"/>
                <w:sz w:val="24"/>
                <w:szCs w:val="28"/>
              </w:rPr>
              <w:t>24</w:t>
            </w:r>
          </w:p>
        </w:tc>
        <w:tc>
          <w:tcPr>
            <w:tcW w:w="1560" w:type="dxa"/>
            <w:vAlign w:val="center"/>
          </w:tcPr>
          <w:p w14:paraId="0DD9020D" w14:textId="77777777" w:rsidR="008F2A6A" w:rsidRPr="00481E14" w:rsidRDefault="008F2A6A">
            <w:pPr>
              <w:widowControl/>
              <w:rPr>
                <w:rFonts w:ascii="仿宋" w:eastAsia="仿宋" w:hAnsi="仿宋" w:cs="宋体" w:hint="eastAsia"/>
                <w:kern w:val="0"/>
                <w:sz w:val="24"/>
                <w:szCs w:val="24"/>
              </w:rPr>
            </w:pPr>
            <w:r w:rsidRPr="00481E14">
              <w:rPr>
                <w:rFonts w:ascii="仿宋" w:eastAsia="仿宋" w:hAnsi="仿宋" w:cs="宋体" w:hint="eastAsia"/>
                <w:kern w:val="0"/>
                <w:sz w:val="24"/>
                <w:szCs w:val="24"/>
              </w:rPr>
              <w:t>低压保护后台</w:t>
            </w:r>
          </w:p>
        </w:tc>
        <w:tc>
          <w:tcPr>
            <w:tcW w:w="8551" w:type="dxa"/>
            <w:vAlign w:val="center"/>
          </w:tcPr>
          <w:p w14:paraId="59306584" w14:textId="77777777" w:rsidR="008F2A6A" w:rsidRPr="00481E14" w:rsidRDefault="008F2A6A">
            <w:pPr>
              <w:widowControl/>
              <w:rPr>
                <w:rFonts w:ascii="仿宋" w:eastAsia="仿宋" w:hAnsi="仿宋" w:cs="宋体" w:hint="eastAsia"/>
                <w:kern w:val="0"/>
                <w:sz w:val="24"/>
                <w:szCs w:val="24"/>
              </w:rPr>
            </w:pPr>
            <w:r w:rsidRPr="00481E14">
              <w:rPr>
                <w:rFonts w:ascii="仿宋" w:eastAsia="仿宋" w:hAnsi="仿宋" w:cs="宋体" w:hint="eastAsia"/>
                <w:kern w:val="0"/>
                <w:sz w:val="24"/>
                <w:szCs w:val="24"/>
              </w:rPr>
              <w:t>实时监测低压柜运行参数、断路器状态信息</w:t>
            </w:r>
          </w:p>
        </w:tc>
        <w:tc>
          <w:tcPr>
            <w:tcW w:w="1177" w:type="dxa"/>
            <w:vAlign w:val="center"/>
          </w:tcPr>
          <w:p w14:paraId="30B36D05" w14:textId="77777777" w:rsidR="008F2A6A" w:rsidRPr="00481E14" w:rsidRDefault="008F2A6A">
            <w:pPr>
              <w:widowControl/>
              <w:jc w:val="center"/>
              <w:rPr>
                <w:rFonts w:ascii="仿宋" w:eastAsia="仿宋" w:hAnsi="仿宋" w:cs="宋体" w:hint="eastAsia"/>
                <w:kern w:val="0"/>
                <w:sz w:val="24"/>
                <w:szCs w:val="24"/>
              </w:rPr>
            </w:pPr>
            <w:r w:rsidRPr="00481E14">
              <w:rPr>
                <w:rFonts w:ascii="仿宋" w:eastAsia="仿宋" w:hAnsi="仿宋" w:cs="宋体" w:hint="eastAsia"/>
                <w:kern w:val="0"/>
                <w:sz w:val="24"/>
                <w:szCs w:val="24"/>
              </w:rPr>
              <w:t>套</w:t>
            </w:r>
          </w:p>
        </w:tc>
        <w:tc>
          <w:tcPr>
            <w:tcW w:w="949" w:type="dxa"/>
            <w:vAlign w:val="center"/>
          </w:tcPr>
          <w:p w14:paraId="6E6A1A27" w14:textId="77777777" w:rsidR="008F2A6A" w:rsidRPr="00481E14" w:rsidRDefault="008F2A6A">
            <w:pPr>
              <w:widowControl/>
              <w:jc w:val="center"/>
              <w:rPr>
                <w:rFonts w:ascii="仿宋" w:eastAsia="仿宋" w:hAnsi="仿宋" w:cs="宋体" w:hint="eastAsia"/>
                <w:kern w:val="0"/>
                <w:sz w:val="24"/>
                <w:szCs w:val="24"/>
              </w:rPr>
            </w:pPr>
            <w:r w:rsidRPr="00481E14">
              <w:rPr>
                <w:rFonts w:ascii="仿宋" w:eastAsia="仿宋" w:hAnsi="仿宋" w:cs="宋体" w:hint="eastAsia"/>
                <w:kern w:val="0"/>
                <w:sz w:val="24"/>
                <w:szCs w:val="24"/>
              </w:rPr>
              <w:t>1</w:t>
            </w:r>
          </w:p>
        </w:tc>
      </w:tr>
      <w:tr w:rsidR="008F2A6A" w:rsidRPr="00481E14" w14:paraId="6FBF86FE" w14:textId="77777777" w:rsidTr="00D41F20">
        <w:trPr>
          <w:trHeight w:val="567"/>
          <w:jc w:val="center"/>
        </w:trPr>
        <w:tc>
          <w:tcPr>
            <w:tcW w:w="1918" w:type="dxa"/>
            <w:vAlign w:val="center"/>
          </w:tcPr>
          <w:p w14:paraId="5FD3E685" w14:textId="77777777" w:rsidR="008F2A6A" w:rsidRPr="00481E14" w:rsidRDefault="008F2A6A">
            <w:pPr>
              <w:jc w:val="center"/>
              <w:rPr>
                <w:rFonts w:ascii="仿宋" w:eastAsia="仿宋" w:hAnsi="仿宋" w:cs="宋体" w:hint="eastAsia"/>
                <w:sz w:val="24"/>
                <w:szCs w:val="28"/>
              </w:rPr>
            </w:pPr>
            <w:r w:rsidRPr="00481E14">
              <w:rPr>
                <w:rFonts w:ascii="仿宋" w:eastAsia="仿宋" w:hAnsi="仿宋" w:cs="宋体" w:hint="eastAsia"/>
                <w:sz w:val="24"/>
                <w:szCs w:val="28"/>
              </w:rPr>
              <w:t>25</w:t>
            </w:r>
          </w:p>
        </w:tc>
        <w:tc>
          <w:tcPr>
            <w:tcW w:w="1560" w:type="dxa"/>
            <w:vAlign w:val="center"/>
          </w:tcPr>
          <w:p w14:paraId="5F3F71F4" w14:textId="77777777" w:rsidR="008F2A6A" w:rsidRPr="00481E14" w:rsidRDefault="008F2A6A">
            <w:pPr>
              <w:spacing w:line="360" w:lineRule="auto"/>
              <w:jc w:val="center"/>
              <w:rPr>
                <w:rFonts w:ascii="仿宋" w:eastAsia="仿宋" w:hAnsi="仿宋" w:cs="宋体" w:hint="eastAsia"/>
                <w:sz w:val="24"/>
                <w:szCs w:val="24"/>
                <w:lang w:val="zh-CN"/>
              </w:rPr>
            </w:pPr>
            <w:r w:rsidRPr="00481E14">
              <w:rPr>
                <w:rFonts w:ascii="仿宋" w:eastAsia="仿宋" w:hAnsi="仿宋" w:cs="宋体" w:hint="eastAsia"/>
                <w:sz w:val="24"/>
                <w:szCs w:val="24"/>
              </w:rPr>
              <w:t>后台工控机</w:t>
            </w:r>
          </w:p>
        </w:tc>
        <w:tc>
          <w:tcPr>
            <w:tcW w:w="8551" w:type="dxa"/>
            <w:vAlign w:val="center"/>
          </w:tcPr>
          <w:p w14:paraId="20037E3A" w14:textId="7D8B51D1" w:rsidR="008F2A6A" w:rsidRPr="00481E14" w:rsidRDefault="007667FD">
            <w:pPr>
              <w:spacing w:line="360" w:lineRule="auto"/>
              <w:jc w:val="left"/>
              <w:rPr>
                <w:rFonts w:ascii="仿宋" w:eastAsia="仿宋" w:hAnsi="仿宋" w:cs="宋体" w:hint="eastAsia"/>
                <w:sz w:val="24"/>
                <w:szCs w:val="24"/>
              </w:rPr>
            </w:pPr>
            <w:r>
              <w:rPr>
                <w:rFonts w:ascii="仿宋" w:eastAsia="仿宋" w:hAnsi="仿宋" w:cs="宋体" w:hint="eastAsia"/>
                <w:sz w:val="24"/>
                <w:szCs w:val="24"/>
              </w:rPr>
              <w:t>1.</w:t>
            </w:r>
            <w:r w:rsidR="008F2A6A" w:rsidRPr="00481E14">
              <w:rPr>
                <w:rFonts w:ascii="仿宋" w:eastAsia="仿宋" w:hAnsi="仿宋" w:cs="宋体" w:hint="eastAsia"/>
                <w:sz w:val="24"/>
                <w:szCs w:val="24"/>
              </w:rPr>
              <w:t>CPU：I5-14400F以上；</w:t>
            </w:r>
          </w:p>
          <w:p w14:paraId="410E2FB7" w14:textId="6C3C1313" w:rsidR="008F2A6A" w:rsidRPr="00481E14" w:rsidRDefault="007667FD">
            <w:pPr>
              <w:spacing w:line="360" w:lineRule="auto"/>
              <w:jc w:val="left"/>
              <w:rPr>
                <w:rFonts w:ascii="仿宋" w:eastAsia="仿宋" w:hAnsi="仿宋" w:cs="宋体" w:hint="eastAsia"/>
                <w:sz w:val="24"/>
                <w:szCs w:val="24"/>
              </w:rPr>
            </w:pPr>
            <w:r>
              <w:rPr>
                <w:rFonts w:ascii="仿宋" w:eastAsia="仿宋" w:hAnsi="仿宋" w:cs="宋体" w:hint="eastAsia"/>
                <w:sz w:val="24"/>
                <w:szCs w:val="24"/>
              </w:rPr>
              <w:t>2.</w:t>
            </w:r>
            <w:r w:rsidR="008F2A6A" w:rsidRPr="00481E14">
              <w:rPr>
                <w:rFonts w:ascii="仿宋" w:eastAsia="仿宋" w:hAnsi="仿宋" w:cs="宋体" w:hint="eastAsia"/>
                <w:sz w:val="24"/>
                <w:szCs w:val="24"/>
              </w:rPr>
              <w:t>内存：容量：32GB，内存类型DDR4，支持双通道；</w:t>
            </w:r>
          </w:p>
          <w:p w14:paraId="5849659B" w14:textId="4B51C81B" w:rsidR="008F2A6A" w:rsidRPr="00481E14" w:rsidRDefault="007667FD">
            <w:pPr>
              <w:spacing w:line="360" w:lineRule="auto"/>
              <w:jc w:val="left"/>
              <w:rPr>
                <w:rFonts w:ascii="仿宋" w:eastAsia="仿宋" w:hAnsi="仿宋" w:cs="宋体" w:hint="eastAsia"/>
                <w:sz w:val="24"/>
                <w:szCs w:val="24"/>
              </w:rPr>
            </w:pPr>
            <w:r>
              <w:rPr>
                <w:rFonts w:ascii="仿宋" w:eastAsia="仿宋" w:hAnsi="仿宋" w:cs="宋体" w:hint="eastAsia"/>
                <w:sz w:val="24"/>
                <w:szCs w:val="24"/>
              </w:rPr>
              <w:t>3.</w:t>
            </w:r>
            <w:r w:rsidR="008F2A6A" w:rsidRPr="00481E14">
              <w:rPr>
                <w:rFonts w:ascii="仿宋" w:eastAsia="仿宋" w:hAnsi="仿宋" w:cs="宋体" w:hint="eastAsia"/>
                <w:sz w:val="24"/>
                <w:szCs w:val="24"/>
              </w:rPr>
              <w:t>硬盘：1T硬盘；</w:t>
            </w:r>
          </w:p>
          <w:p w14:paraId="12CBDB41" w14:textId="2E72877C" w:rsidR="008F2A6A" w:rsidRPr="00481E14" w:rsidRDefault="007667FD">
            <w:pPr>
              <w:spacing w:line="360" w:lineRule="auto"/>
              <w:jc w:val="left"/>
              <w:rPr>
                <w:rFonts w:ascii="仿宋" w:eastAsia="仿宋" w:hAnsi="仿宋" w:cs="宋体" w:hint="eastAsia"/>
                <w:sz w:val="24"/>
                <w:szCs w:val="24"/>
              </w:rPr>
            </w:pPr>
            <w:r>
              <w:rPr>
                <w:rFonts w:ascii="仿宋" w:eastAsia="仿宋" w:hAnsi="仿宋" w:cs="宋体" w:hint="eastAsia"/>
                <w:sz w:val="24"/>
                <w:szCs w:val="24"/>
              </w:rPr>
              <w:t>4.</w:t>
            </w:r>
            <w:r w:rsidR="008F2A6A" w:rsidRPr="00481E14">
              <w:rPr>
                <w:rFonts w:ascii="仿宋" w:eastAsia="仿宋" w:hAnsi="仿宋" w:cs="宋体" w:hint="eastAsia"/>
                <w:sz w:val="24"/>
                <w:szCs w:val="24"/>
              </w:rPr>
              <w:t>集成声卡；</w:t>
            </w:r>
          </w:p>
          <w:p w14:paraId="31A70E54" w14:textId="5F062551" w:rsidR="008F2A6A" w:rsidRPr="00481E14" w:rsidRDefault="007667FD">
            <w:pPr>
              <w:spacing w:line="360" w:lineRule="auto"/>
              <w:jc w:val="left"/>
              <w:rPr>
                <w:rFonts w:ascii="仿宋" w:eastAsia="仿宋" w:hAnsi="仿宋" w:cs="宋体" w:hint="eastAsia"/>
                <w:sz w:val="24"/>
                <w:szCs w:val="24"/>
              </w:rPr>
            </w:pPr>
            <w:r>
              <w:rPr>
                <w:rFonts w:ascii="仿宋" w:eastAsia="仿宋" w:hAnsi="仿宋" w:cs="宋体" w:hint="eastAsia"/>
                <w:sz w:val="24"/>
                <w:szCs w:val="24"/>
              </w:rPr>
              <w:t>5.</w:t>
            </w:r>
            <w:r w:rsidR="008F2A6A" w:rsidRPr="00481E14">
              <w:rPr>
                <w:rFonts w:ascii="仿宋" w:eastAsia="仿宋" w:hAnsi="仿宋" w:cs="宋体" w:hint="eastAsia"/>
                <w:sz w:val="24"/>
                <w:szCs w:val="24"/>
              </w:rPr>
              <w:t>千兆以太网卡；</w:t>
            </w:r>
          </w:p>
          <w:p w14:paraId="70DD6B74" w14:textId="69C2EE07" w:rsidR="008F2A6A" w:rsidRPr="00481E14" w:rsidRDefault="007667FD">
            <w:pPr>
              <w:spacing w:line="360" w:lineRule="auto"/>
              <w:jc w:val="left"/>
              <w:rPr>
                <w:rFonts w:ascii="仿宋" w:eastAsia="仿宋" w:hAnsi="仿宋" w:cs="宋体" w:hint="eastAsia"/>
                <w:sz w:val="24"/>
                <w:szCs w:val="24"/>
              </w:rPr>
            </w:pPr>
            <w:r>
              <w:rPr>
                <w:rFonts w:ascii="仿宋" w:eastAsia="仿宋" w:hAnsi="仿宋" w:cs="宋体" w:hint="eastAsia"/>
                <w:sz w:val="24"/>
                <w:szCs w:val="24"/>
              </w:rPr>
              <w:lastRenderedPageBreak/>
              <w:t>6.</w:t>
            </w:r>
            <w:r w:rsidR="008F2A6A" w:rsidRPr="00481E14">
              <w:rPr>
                <w:rFonts w:ascii="仿宋" w:eastAsia="仿宋" w:hAnsi="仿宋" w:cs="宋体" w:hint="eastAsia"/>
                <w:sz w:val="24"/>
                <w:szCs w:val="24"/>
              </w:rPr>
              <w:t>显示器尺寸：23.8英寸宽屏LED台式液晶显示器，分辨率1920×1080；</w:t>
            </w:r>
          </w:p>
          <w:p w14:paraId="79703128" w14:textId="07539327" w:rsidR="008F2A6A" w:rsidRPr="00481E14" w:rsidRDefault="007667FD">
            <w:pPr>
              <w:spacing w:line="360" w:lineRule="auto"/>
              <w:jc w:val="left"/>
              <w:rPr>
                <w:rFonts w:ascii="仿宋" w:eastAsia="仿宋" w:hAnsi="仿宋" w:cs="宋体" w:hint="eastAsia"/>
                <w:sz w:val="24"/>
                <w:szCs w:val="24"/>
              </w:rPr>
            </w:pPr>
            <w:r>
              <w:rPr>
                <w:rFonts w:ascii="仿宋" w:eastAsia="仿宋" w:hAnsi="仿宋" w:cs="宋体" w:hint="eastAsia"/>
                <w:sz w:val="24"/>
                <w:szCs w:val="24"/>
              </w:rPr>
              <w:t>7.</w:t>
            </w:r>
            <w:r w:rsidR="008F2A6A" w:rsidRPr="00481E14">
              <w:rPr>
                <w:rFonts w:ascii="仿宋" w:eastAsia="仿宋" w:hAnsi="仿宋" w:cs="宋体" w:hint="eastAsia"/>
                <w:sz w:val="24"/>
                <w:szCs w:val="24"/>
              </w:rPr>
              <w:t>键盘鼠标：标配键盘1个，鼠标1个；</w:t>
            </w:r>
          </w:p>
          <w:p w14:paraId="601ABAA6" w14:textId="5452E279" w:rsidR="008F2A6A" w:rsidRPr="00481E14" w:rsidRDefault="007667FD">
            <w:pPr>
              <w:spacing w:line="360" w:lineRule="auto"/>
              <w:jc w:val="left"/>
              <w:rPr>
                <w:rFonts w:ascii="仿宋" w:eastAsia="仿宋" w:hAnsi="仿宋" w:cs="宋体" w:hint="eastAsia"/>
                <w:sz w:val="24"/>
                <w:szCs w:val="24"/>
              </w:rPr>
            </w:pPr>
            <w:r>
              <w:rPr>
                <w:rFonts w:ascii="仿宋" w:eastAsia="仿宋" w:hAnsi="仿宋" w:cs="宋体" w:hint="eastAsia"/>
                <w:sz w:val="24"/>
                <w:szCs w:val="24"/>
              </w:rPr>
              <w:t>8.</w:t>
            </w:r>
            <w:r w:rsidR="008F2A6A" w:rsidRPr="00481E14">
              <w:rPr>
                <w:rFonts w:ascii="仿宋" w:eastAsia="仿宋" w:hAnsi="仿宋" w:cs="宋体" w:hint="eastAsia"/>
                <w:sz w:val="24"/>
                <w:szCs w:val="24"/>
              </w:rPr>
              <w:t>串口通信：1个，基于RS-232（ANSI/EIA-232标准）串行连接标准，能够与仪器仪表或控制器完成串行通讯。</w:t>
            </w:r>
          </w:p>
        </w:tc>
        <w:tc>
          <w:tcPr>
            <w:tcW w:w="1177" w:type="dxa"/>
            <w:vAlign w:val="center"/>
          </w:tcPr>
          <w:p w14:paraId="7C775A87" w14:textId="77777777" w:rsidR="008F2A6A" w:rsidRPr="00481E14" w:rsidRDefault="008F2A6A">
            <w:pPr>
              <w:jc w:val="center"/>
              <w:rPr>
                <w:rFonts w:ascii="仿宋" w:eastAsia="仿宋" w:hAnsi="仿宋" w:cs="宋体" w:hint="eastAsia"/>
                <w:sz w:val="24"/>
                <w:szCs w:val="28"/>
              </w:rPr>
            </w:pPr>
            <w:r w:rsidRPr="00481E14">
              <w:rPr>
                <w:rFonts w:ascii="仿宋" w:eastAsia="仿宋" w:hAnsi="仿宋" w:cs="宋体" w:hint="eastAsia"/>
                <w:sz w:val="24"/>
                <w:szCs w:val="28"/>
              </w:rPr>
              <w:lastRenderedPageBreak/>
              <w:t>台</w:t>
            </w:r>
          </w:p>
        </w:tc>
        <w:tc>
          <w:tcPr>
            <w:tcW w:w="949" w:type="dxa"/>
            <w:vAlign w:val="center"/>
          </w:tcPr>
          <w:p w14:paraId="09D8E049" w14:textId="77777777" w:rsidR="008F2A6A" w:rsidRPr="00481E14" w:rsidRDefault="008F2A6A">
            <w:pPr>
              <w:jc w:val="center"/>
              <w:rPr>
                <w:rFonts w:ascii="仿宋" w:eastAsia="仿宋" w:hAnsi="仿宋" w:cs="宋体" w:hint="eastAsia"/>
                <w:sz w:val="24"/>
                <w:szCs w:val="28"/>
              </w:rPr>
            </w:pPr>
            <w:r w:rsidRPr="00481E14">
              <w:rPr>
                <w:rFonts w:ascii="仿宋" w:eastAsia="仿宋" w:hAnsi="仿宋" w:cs="宋体" w:hint="eastAsia"/>
                <w:sz w:val="24"/>
                <w:szCs w:val="28"/>
              </w:rPr>
              <w:t>2</w:t>
            </w:r>
          </w:p>
        </w:tc>
      </w:tr>
      <w:tr w:rsidR="008F2A6A" w:rsidRPr="00481E14" w14:paraId="2F7374B2" w14:textId="77777777" w:rsidTr="00D41F20">
        <w:trPr>
          <w:trHeight w:val="567"/>
          <w:jc w:val="center"/>
        </w:trPr>
        <w:tc>
          <w:tcPr>
            <w:tcW w:w="1918" w:type="dxa"/>
            <w:vAlign w:val="center"/>
          </w:tcPr>
          <w:p w14:paraId="21AAB689" w14:textId="77777777" w:rsidR="008F2A6A" w:rsidRPr="00481E14" w:rsidRDefault="008F2A6A">
            <w:pPr>
              <w:jc w:val="center"/>
              <w:rPr>
                <w:rFonts w:ascii="仿宋" w:eastAsia="仿宋" w:hAnsi="仿宋" w:cs="宋体" w:hint="eastAsia"/>
                <w:sz w:val="24"/>
                <w:szCs w:val="28"/>
              </w:rPr>
            </w:pPr>
            <w:r w:rsidRPr="00481E14">
              <w:rPr>
                <w:rFonts w:ascii="仿宋" w:eastAsia="仿宋" w:hAnsi="仿宋" w:cs="宋体" w:hint="eastAsia"/>
                <w:sz w:val="24"/>
                <w:szCs w:val="28"/>
              </w:rPr>
              <w:t>26</w:t>
            </w:r>
          </w:p>
        </w:tc>
        <w:tc>
          <w:tcPr>
            <w:tcW w:w="1560" w:type="dxa"/>
            <w:vAlign w:val="center"/>
          </w:tcPr>
          <w:p w14:paraId="2D296DC7" w14:textId="77777777" w:rsidR="008F2A6A" w:rsidRPr="00481E14" w:rsidRDefault="008F2A6A">
            <w:pPr>
              <w:widowControl/>
              <w:rPr>
                <w:rFonts w:ascii="仿宋" w:eastAsia="仿宋" w:hAnsi="仿宋" w:cs="宋体" w:hint="eastAsia"/>
                <w:kern w:val="0"/>
                <w:sz w:val="24"/>
                <w:szCs w:val="24"/>
              </w:rPr>
            </w:pPr>
            <w:r w:rsidRPr="00481E14">
              <w:rPr>
                <w:rFonts w:ascii="仿宋" w:eastAsia="仿宋" w:hAnsi="仿宋" w:cs="宋体" w:hint="eastAsia"/>
                <w:kern w:val="0"/>
                <w:sz w:val="24"/>
                <w:szCs w:val="24"/>
              </w:rPr>
              <w:t>环氧地坪</w:t>
            </w:r>
          </w:p>
        </w:tc>
        <w:tc>
          <w:tcPr>
            <w:tcW w:w="8551" w:type="dxa"/>
            <w:vAlign w:val="center"/>
          </w:tcPr>
          <w:p w14:paraId="29653420" w14:textId="77777777" w:rsidR="008F2A6A" w:rsidRPr="00481E14" w:rsidRDefault="008F2A6A">
            <w:pPr>
              <w:widowControl/>
              <w:rPr>
                <w:rFonts w:ascii="仿宋" w:eastAsia="仿宋" w:hAnsi="仿宋" w:cs="宋体" w:hint="eastAsia"/>
                <w:kern w:val="0"/>
                <w:sz w:val="24"/>
                <w:szCs w:val="24"/>
              </w:rPr>
            </w:pPr>
            <w:r w:rsidRPr="00481E14">
              <w:rPr>
                <w:rFonts w:ascii="仿宋" w:eastAsia="仿宋" w:hAnsi="仿宋" w:cs="宋体" w:hint="eastAsia"/>
                <w:kern w:val="0"/>
                <w:sz w:val="24"/>
                <w:szCs w:val="24"/>
              </w:rPr>
              <w:t>红色/8mm</w:t>
            </w:r>
          </w:p>
        </w:tc>
        <w:tc>
          <w:tcPr>
            <w:tcW w:w="1177" w:type="dxa"/>
            <w:vAlign w:val="center"/>
          </w:tcPr>
          <w:p w14:paraId="2A8D7862" w14:textId="77777777" w:rsidR="008F2A6A" w:rsidRPr="00481E14" w:rsidRDefault="008F2A6A">
            <w:pPr>
              <w:widowControl/>
              <w:jc w:val="center"/>
              <w:rPr>
                <w:rFonts w:ascii="仿宋" w:eastAsia="仿宋" w:hAnsi="仿宋" w:cs="宋体" w:hint="eastAsia"/>
                <w:kern w:val="0"/>
                <w:sz w:val="24"/>
                <w:szCs w:val="24"/>
              </w:rPr>
            </w:pPr>
            <w:r w:rsidRPr="00481E14">
              <w:rPr>
                <w:rFonts w:ascii="仿宋" w:eastAsia="仿宋" w:hAnsi="仿宋" w:cs="宋体" w:hint="eastAsia"/>
                <w:kern w:val="0"/>
                <w:sz w:val="24"/>
                <w:szCs w:val="24"/>
              </w:rPr>
              <w:t>平方米</w:t>
            </w:r>
          </w:p>
        </w:tc>
        <w:tc>
          <w:tcPr>
            <w:tcW w:w="949" w:type="dxa"/>
            <w:vAlign w:val="center"/>
          </w:tcPr>
          <w:p w14:paraId="10500964" w14:textId="77777777" w:rsidR="008F2A6A" w:rsidRPr="00481E14" w:rsidRDefault="008F2A6A">
            <w:pPr>
              <w:widowControl/>
              <w:jc w:val="center"/>
              <w:rPr>
                <w:rFonts w:ascii="仿宋" w:eastAsia="仿宋" w:hAnsi="仿宋" w:cs="宋体" w:hint="eastAsia"/>
                <w:kern w:val="0"/>
                <w:sz w:val="24"/>
                <w:szCs w:val="24"/>
              </w:rPr>
            </w:pPr>
            <w:r w:rsidRPr="00481E14">
              <w:rPr>
                <w:rFonts w:ascii="仿宋" w:eastAsia="仿宋" w:hAnsi="仿宋" w:cs="宋体" w:hint="eastAsia"/>
                <w:kern w:val="0"/>
                <w:sz w:val="24"/>
                <w:szCs w:val="24"/>
              </w:rPr>
              <w:t>160</w:t>
            </w:r>
          </w:p>
        </w:tc>
      </w:tr>
      <w:tr w:rsidR="008F2A6A" w:rsidRPr="00481E14" w14:paraId="59EABEB5" w14:textId="77777777" w:rsidTr="00D41F20">
        <w:trPr>
          <w:trHeight w:val="567"/>
          <w:jc w:val="center"/>
        </w:trPr>
        <w:tc>
          <w:tcPr>
            <w:tcW w:w="1918" w:type="dxa"/>
            <w:vAlign w:val="center"/>
          </w:tcPr>
          <w:p w14:paraId="7B5099B7" w14:textId="77777777" w:rsidR="008F2A6A" w:rsidRPr="00481E14" w:rsidRDefault="008F2A6A">
            <w:pPr>
              <w:jc w:val="center"/>
              <w:rPr>
                <w:rFonts w:ascii="仿宋" w:eastAsia="仿宋" w:hAnsi="仿宋" w:cs="宋体" w:hint="eastAsia"/>
                <w:sz w:val="24"/>
                <w:szCs w:val="28"/>
              </w:rPr>
            </w:pPr>
            <w:r w:rsidRPr="00481E14">
              <w:rPr>
                <w:rFonts w:ascii="仿宋" w:eastAsia="仿宋" w:hAnsi="仿宋" w:cs="宋体" w:hint="eastAsia"/>
                <w:sz w:val="24"/>
                <w:szCs w:val="28"/>
              </w:rPr>
              <w:t>27</w:t>
            </w:r>
          </w:p>
        </w:tc>
        <w:tc>
          <w:tcPr>
            <w:tcW w:w="1560" w:type="dxa"/>
            <w:vAlign w:val="center"/>
          </w:tcPr>
          <w:p w14:paraId="5E260581" w14:textId="77777777" w:rsidR="008F2A6A" w:rsidRPr="00481E14" w:rsidRDefault="008F2A6A">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t>低压展示柜</w:t>
            </w:r>
          </w:p>
        </w:tc>
        <w:tc>
          <w:tcPr>
            <w:tcW w:w="8551" w:type="dxa"/>
            <w:vAlign w:val="center"/>
          </w:tcPr>
          <w:p w14:paraId="73AE01CC" w14:textId="33F271EA" w:rsidR="008F2A6A" w:rsidRPr="00481E14" w:rsidRDefault="008F2A6A">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t>1.名称：馈线柜，板厚2.0mm</w:t>
            </w:r>
            <w:r w:rsidR="007667FD">
              <w:rPr>
                <w:rFonts w:ascii="仿宋" w:eastAsia="仿宋" w:hAnsi="仿宋" w:cs="宋体" w:hint="eastAsia"/>
                <w:sz w:val="24"/>
                <w:szCs w:val="24"/>
              </w:rPr>
              <w:t>；</w:t>
            </w:r>
            <w:r w:rsidRPr="00481E14">
              <w:rPr>
                <w:rFonts w:ascii="仿宋" w:eastAsia="仿宋" w:hAnsi="仿宋" w:cs="宋体" w:hint="eastAsia"/>
                <w:sz w:val="24"/>
                <w:szCs w:val="24"/>
              </w:rPr>
              <w:br/>
              <w:t>2.类型：GCS（一台进线，一台馈线）</w:t>
            </w:r>
            <w:r w:rsidR="007667FD">
              <w:rPr>
                <w:rFonts w:ascii="仿宋" w:eastAsia="仿宋" w:hAnsi="仿宋" w:cs="宋体" w:hint="eastAsia"/>
                <w:sz w:val="24"/>
                <w:szCs w:val="24"/>
              </w:rPr>
              <w:t>；</w:t>
            </w:r>
            <w:r w:rsidRPr="00481E14">
              <w:rPr>
                <w:rFonts w:ascii="仿宋" w:eastAsia="仿宋" w:hAnsi="仿宋" w:cs="宋体" w:hint="eastAsia"/>
                <w:sz w:val="24"/>
                <w:szCs w:val="24"/>
              </w:rPr>
              <w:br/>
              <w:t>3.含柜内绝缘件，不含电气元件</w:t>
            </w:r>
            <w:r w:rsidR="007667FD">
              <w:rPr>
                <w:rFonts w:ascii="仿宋" w:eastAsia="仿宋" w:hAnsi="仿宋" w:cs="宋体" w:hint="eastAsia"/>
                <w:sz w:val="24"/>
                <w:szCs w:val="24"/>
              </w:rPr>
              <w:t>；</w:t>
            </w:r>
            <w:r w:rsidRPr="00481E14">
              <w:rPr>
                <w:rFonts w:ascii="仿宋" w:eastAsia="仿宋" w:hAnsi="仿宋" w:cs="宋体" w:hint="eastAsia"/>
                <w:sz w:val="24"/>
                <w:szCs w:val="24"/>
              </w:rPr>
              <w:br/>
              <w:t xml:space="preserve">4.含基础底座,含现场安装调试 </w:t>
            </w:r>
            <w:r w:rsidR="007667FD">
              <w:rPr>
                <w:rFonts w:ascii="仿宋" w:eastAsia="仿宋" w:hAnsi="仿宋" w:cs="宋体" w:hint="eastAsia"/>
                <w:sz w:val="24"/>
                <w:szCs w:val="24"/>
              </w:rPr>
              <w:t>。</w:t>
            </w:r>
          </w:p>
        </w:tc>
        <w:tc>
          <w:tcPr>
            <w:tcW w:w="1177" w:type="dxa"/>
            <w:vAlign w:val="center"/>
          </w:tcPr>
          <w:p w14:paraId="7587EA70" w14:textId="77777777" w:rsidR="008F2A6A" w:rsidRPr="00481E14" w:rsidRDefault="008F2A6A">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t>台</w:t>
            </w:r>
          </w:p>
        </w:tc>
        <w:tc>
          <w:tcPr>
            <w:tcW w:w="949" w:type="dxa"/>
            <w:vAlign w:val="center"/>
          </w:tcPr>
          <w:p w14:paraId="7A39CA4A" w14:textId="77777777" w:rsidR="008F2A6A" w:rsidRPr="00481E14" w:rsidRDefault="008F2A6A">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t>2</w:t>
            </w:r>
          </w:p>
        </w:tc>
      </w:tr>
      <w:tr w:rsidR="008F2A6A" w:rsidRPr="00481E14" w14:paraId="2DCBEEAB" w14:textId="77777777" w:rsidTr="00D41F20">
        <w:trPr>
          <w:trHeight w:val="567"/>
          <w:jc w:val="center"/>
        </w:trPr>
        <w:tc>
          <w:tcPr>
            <w:tcW w:w="1918" w:type="dxa"/>
            <w:vAlign w:val="center"/>
          </w:tcPr>
          <w:p w14:paraId="1DA31A32" w14:textId="77777777" w:rsidR="008F2A6A" w:rsidRPr="00481E14" w:rsidRDefault="008F2A6A">
            <w:pPr>
              <w:jc w:val="center"/>
              <w:rPr>
                <w:rFonts w:ascii="仿宋" w:eastAsia="仿宋" w:hAnsi="仿宋" w:cs="宋体" w:hint="eastAsia"/>
                <w:sz w:val="24"/>
                <w:szCs w:val="28"/>
              </w:rPr>
            </w:pPr>
            <w:r w:rsidRPr="00481E14">
              <w:rPr>
                <w:rFonts w:ascii="仿宋" w:eastAsia="仿宋" w:hAnsi="仿宋" w:cs="宋体" w:hint="eastAsia"/>
                <w:sz w:val="24"/>
                <w:szCs w:val="28"/>
              </w:rPr>
              <w:t>28</w:t>
            </w:r>
          </w:p>
        </w:tc>
        <w:tc>
          <w:tcPr>
            <w:tcW w:w="1560" w:type="dxa"/>
            <w:vAlign w:val="center"/>
          </w:tcPr>
          <w:p w14:paraId="1530ADFC" w14:textId="77777777" w:rsidR="008F2A6A" w:rsidRPr="00481E14" w:rsidRDefault="008F2A6A">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t>低压双电源切换柜</w:t>
            </w:r>
          </w:p>
        </w:tc>
        <w:tc>
          <w:tcPr>
            <w:tcW w:w="8551" w:type="dxa"/>
            <w:vAlign w:val="center"/>
          </w:tcPr>
          <w:p w14:paraId="078F4A68" w14:textId="7708E137" w:rsidR="008F2A6A" w:rsidRPr="00481E14" w:rsidRDefault="008F2A6A">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t>1.名称：馈线柜1A07，板厚2.0mm</w:t>
            </w:r>
            <w:r w:rsidR="007667FD">
              <w:rPr>
                <w:rFonts w:ascii="仿宋" w:eastAsia="仿宋" w:hAnsi="仿宋" w:cs="宋体" w:hint="eastAsia"/>
                <w:sz w:val="24"/>
                <w:szCs w:val="24"/>
              </w:rPr>
              <w:t>；</w:t>
            </w:r>
          </w:p>
          <w:p w14:paraId="1F26318E" w14:textId="2AB4F890" w:rsidR="008F2A6A" w:rsidRPr="00481E14" w:rsidRDefault="008F2A6A">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t>2.类型：GCS</w:t>
            </w:r>
            <w:r w:rsidR="007667FD">
              <w:rPr>
                <w:rFonts w:ascii="仿宋" w:eastAsia="仿宋" w:hAnsi="仿宋" w:cs="宋体" w:hint="eastAsia"/>
                <w:sz w:val="24"/>
                <w:szCs w:val="24"/>
              </w:rPr>
              <w:t>；</w:t>
            </w:r>
          </w:p>
          <w:p w14:paraId="1747C9CA" w14:textId="7BB07045" w:rsidR="008F2A6A" w:rsidRPr="00481E14" w:rsidRDefault="008F2A6A">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t>3.品牌：柜内断路器品牌正泰</w:t>
            </w:r>
            <w:r w:rsidR="007667FD">
              <w:rPr>
                <w:rFonts w:ascii="仿宋" w:eastAsia="仿宋" w:hAnsi="仿宋" w:cs="宋体" w:hint="eastAsia"/>
                <w:sz w:val="24"/>
                <w:szCs w:val="24"/>
              </w:rPr>
              <w:t>；</w:t>
            </w:r>
          </w:p>
          <w:p w14:paraId="3814FC83" w14:textId="3ACFFD9B" w:rsidR="008F2A6A" w:rsidRPr="00481E14" w:rsidRDefault="008F2A6A">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t>4.含基础底座,含现场安装调试</w:t>
            </w:r>
            <w:r w:rsidR="007667FD">
              <w:rPr>
                <w:rFonts w:ascii="仿宋" w:eastAsia="仿宋" w:hAnsi="仿宋" w:cs="宋体" w:hint="eastAsia"/>
                <w:sz w:val="24"/>
                <w:szCs w:val="24"/>
              </w:rPr>
              <w:t>。</w:t>
            </w:r>
          </w:p>
        </w:tc>
        <w:tc>
          <w:tcPr>
            <w:tcW w:w="1177" w:type="dxa"/>
            <w:vAlign w:val="center"/>
          </w:tcPr>
          <w:p w14:paraId="1827F4ED" w14:textId="77777777" w:rsidR="008F2A6A" w:rsidRPr="00481E14" w:rsidRDefault="008F2A6A">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t>台</w:t>
            </w:r>
          </w:p>
        </w:tc>
        <w:tc>
          <w:tcPr>
            <w:tcW w:w="949" w:type="dxa"/>
            <w:vAlign w:val="center"/>
          </w:tcPr>
          <w:p w14:paraId="4FEBD893" w14:textId="77777777" w:rsidR="008F2A6A" w:rsidRPr="00481E14" w:rsidRDefault="008F2A6A">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t>1</w:t>
            </w:r>
          </w:p>
        </w:tc>
      </w:tr>
    </w:tbl>
    <w:p w14:paraId="038FD55D" w14:textId="77777777" w:rsidR="00441FEB" w:rsidRPr="00481E14" w:rsidRDefault="00000000">
      <w:pPr>
        <w:ind w:leftChars="135" w:left="283" w:firstLineChars="200" w:firstLine="562"/>
        <w:rPr>
          <w:rFonts w:ascii="仿宋" w:eastAsia="仿宋" w:hAnsi="仿宋"/>
          <w:b/>
          <w:sz w:val="28"/>
          <w:szCs w:val="28"/>
        </w:rPr>
      </w:pPr>
      <w:r w:rsidRPr="00481E14">
        <w:rPr>
          <w:rFonts w:ascii="仿宋" w:eastAsia="仿宋" w:hAnsi="仿宋" w:hint="eastAsia"/>
          <w:b/>
          <w:sz w:val="28"/>
          <w:szCs w:val="28"/>
        </w:rPr>
        <w:t>3）可承担的实验项目</w:t>
      </w:r>
    </w:p>
    <w:tbl>
      <w:tblPr>
        <w:tblW w:w="132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6"/>
        <w:gridCol w:w="1440"/>
        <w:gridCol w:w="10859"/>
      </w:tblGrid>
      <w:tr w:rsidR="00441FEB" w:rsidRPr="00481E14" w14:paraId="180365B5" w14:textId="77777777">
        <w:trPr>
          <w:jc w:val="center"/>
        </w:trPr>
        <w:tc>
          <w:tcPr>
            <w:tcW w:w="976" w:type="dxa"/>
            <w:vAlign w:val="center"/>
          </w:tcPr>
          <w:p w14:paraId="3FF90FF3" w14:textId="77777777" w:rsidR="00441FEB" w:rsidRPr="00481E14" w:rsidRDefault="00000000">
            <w:pPr>
              <w:spacing w:line="360" w:lineRule="auto"/>
              <w:jc w:val="center"/>
              <w:rPr>
                <w:rFonts w:ascii="仿宋" w:eastAsia="仿宋" w:hAnsi="仿宋" w:cs="宋体" w:hint="eastAsia"/>
                <w:b/>
                <w:bCs/>
                <w:szCs w:val="21"/>
              </w:rPr>
            </w:pPr>
            <w:r w:rsidRPr="00481E14">
              <w:rPr>
                <w:rFonts w:ascii="仿宋" w:eastAsia="仿宋" w:hAnsi="仿宋" w:cs="宋体" w:hint="eastAsia"/>
                <w:b/>
                <w:bCs/>
                <w:sz w:val="24"/>
                <w:szCs w:val="24"/>
              </w:rPr>
              <w:t>开设实验项目</w:t>
            </w:r>
          </w:p>
        </w:tc>
        <w:tc>
          <w:tcPr>
            <w:tcW w:w="1440" w:type="dxa"/>
            <w:vAlign w:val="center"/>
          </w:tcPr>
          <w:p w14:paraId="50E5BBD6" w14:textId="77777777" w:rsidR="00441FEB" w:rsidRPr="00481E14" w:rsidRDefault="00000000">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t>新能源发电</w:t>
            </w:r>
          </w:p>
          <w:p w14:paraId="1863E36D" w14:textId="77777777" w:rsidR="00441FEB" w:rsidRPr="00481E14" w:rsidRDefault="00000000">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t>相关实验</w:t>
            </w:r>
          </w:p>
        </w:tc>
        <w:tc>
          <w:tcPr>
            <w:tcW w:w="10859" w:type="dxa"/>
          </w:tcPr>
          <w:p w14:paraId="4B18888A" w14:textId="77777777" w:rsidR="00441FEB" w:rsidRPr="00481E14" w:rsidRDefault="00000000">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t>一、新能源微电网实训项目</w:t>
            </w:r>
          </w:p>
          <w:p w14:paraId="073AFBF7" w14:textId="77777777" w:rsidR="00441FEB" w:rsidRPr="00481E14" w:rsidRDefault="00000000">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t>1、光伏发电应用技术与工程实验</w:t>
            </w:r>
          </w:p>
          <w:p w14:paraId="7CE0E06F" w14:textId="77777777" w:rsidR="00441FEB" w:rsidRPr="00481E14" w:rsidRDefault="00000000">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t>2、风力发电应用技术与工程实验</w:t>
            </w:r>
          </w:p>
          <w:p w14:paraId="5A0EFAE2" w14:textId="77777777" w:rsidR="00441FEB" w:rsidRPr="00481E14" w:rsidRDefault="00000000">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t>3、微电网应用技术与工程实验</w:t>
            </w:r>
          </w:p>
          <w:p w14:paraId="0BBB93FC" w14:textId="77777777" w:rsidR="00441FEB" w:rsidRPr="00481E14" w:rsidRDefault="00000000">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lastRenderedPageBreak/>
              <w:t>4、储能系统研究、新型储能控制实验</w:t>
            </w:r>
          </w:p>
          <w:p w14:paraId="3628E2E5" w14:textId="77777777" w:rsidR="00441FEB" w:rsidRPr="00481E14" w:rsidRDefault="00000000">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t>5、微电网调度运行教学实验</w:t>
            </w:r>
          </w:p>
          <w:p w14:paraId="59953572" w14:textId="77777777" w:rsidR="00441FEB" w:rsidRPr="00481E14" w:rsidRDefault="00000000">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t>6、逆变器控制实验</w:t>
            </w:r>
          </w:p>
          <w:p w14:paraId="4C30307A" w14:textId="77777777" w:rsidR="00441FEB" w:rsidRPr="00481E14" w:rsidRDefault="00000000">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t>7、变流器控制实验</w:t>
            </w:r>
          </w:p>
          <w:p w14:paraId="6FC09EE5" w14:textId="77777777" w:rsidR="00441FEB" w:rsidRPr="00481E14" w:rsidRDefault="00000000">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t>8、常见蓄能装置系统运行特性研究实验</w:t>
            </w:r>
          </w:p>
          <w:p w14:paraId="4B9CAA95" w14:textId="77777777" w:rsidR="00441FEB" w:rsidRPr="00481E14" w:rsidRDefault="00000000">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t>9、充电站监控系统操作实验</w:t>
            </w:r>
          </w:p>
          <w:p w14:paraId="5448E57A" w14:textId="77777777" w:rsidR="00441FEB" w:rsidRPr="00481E14" w:rsidRDefault="00000000">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t>10、微网系统负荷分析和全工况运行功率匹配技术研究实验</w:t>
            </w:r>
          </w:p>
          <w:p w14:paraId="0B9860E0" w14:textId="77777777" w:rsidR="00441FEB" w:rsidRPr="00481E14" w:rsidRDefault="00000000">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t>11、微电网无功补偿实验</w:t>
            </w:r>
          </w:p>
          <w:p w14:paraId="6FC925E6" w14:textId="77777777" w:rsidR="00441FEB" w:rsidRPr="00481E14" w:rsidRDefault="00000000">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t>12、微电网黑启动实验</w:t>
            </w:r>
          </w:p>
          <w:p w14:paraId="12BFCF0F" w14:textId="77777777" w:rsidR="00441FEB" w:rsidRPr="00481E14" w:rsidRDefault="00000000">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t>13、微电网并离网切换实验</w:t>
            </w:r>
          </w:p>
          <w:p w14:paraId="63773881" w14:textId="77777777" w:rsidR="00441FEB" w:rsidRPr="00481E14" w:rsidRDefault="00000000">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t>14、微电网系统网络通讯实验</w:t>
            </w:r>
          </w:p>
          <w:p w14:paraId="6FBFA6B2" w14:textId="77777777" w:rsidR="00441FEB" w:rsidRPr="00481E14" w:rsidRDefault="00000000">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t>15、微电网数据采集与归档实验</w:t>
            </w:r>
          </w:p>
          <w:p w14:paraId="266AE1D8" w14:textId="77777777" w:rsidR="00441FEB" w:rsidRPr="00481E14" w:rsidRDefault="00000000">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t>16、微电网数据报表与历史曲线制作实验</w:t>
            </w:r>
          </w:p>
          <w:p w14:paraId="6D66D396" w14:textId="77777777" w:rsidR="00441FEB" w:rsidRPr="00481E14" w:rsidRDefault="00000000">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t>17、光伏逆变器功率远程调节实验</w:t>
            </w:r>
          </w:p>
          <w:p w14:paraId="1CD02392" w14:textId="77777777" w:rsidR="00441FEB" w:rsidRPr="00481E14" w:rsidRDefault="00000000">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t>18、储能变流器远程有功功率调节实验</w:t>
            </w:r>
          </w:p>
          <w:p w14:paraId="77F1581A" w14:textId="77777777" w:rsidR="00441FEB" w:rsidRPr="00481E14" w:rsidRDefault="00000000">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t>19、储能变流器远程无功功率调节实验</w:t>
            </w:r>
          </w:p>
          <w:p w14:paraId="00CDC2E7" w14:textId="77777777" w:rsidR="00441FEB" w:rsidRPr="00481E14" w:rsidRDefault="00000000">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t>20、多功能双向计量仪表网络数据采集与通讯实验</w:t>
            </w:r>
          </w:p>
          <w:p w14:paraId="70BAC94B" w14:textId="77777777" w:rsidR="00441FEB" w:rsidRPr="00481E14" w:rsidRDefault="00000000">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t>21、环境检测仪远程数据采集与通讯实验</w:t>
            </w:r>
          </w:p>
          <w:p w14:paraId="48C936FC" w14:textId="77777777" w:rsidR="00441FEB" w:rsidRPr="00481E14" w:rsidRDefault="00000000">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t>22、逆变器孤岛检测实验</w:t>
            </w:r>
          </w:p>
          <w:p w14:paraId="6A4F46C6" w14:textId="77777777" w:rsidR="00441FEB" w:rsidRPr="00481E14" w:rsidRDefault="00000000">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lastRenderedPageBreak/>
              <w:t>23、逆变器有功无功调节实验</w:t>
            </w:r>
          </w:p>
          <w:p w14:paraId="7E5B02FA" w14:textId="77777777" w:rsidR="00441FEB" w:rsidRPr="00481E14" w:rsidRDefault="00000000">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t>24、蓄电池充放电控制与保护实验</w:t>
            </w:r>
          </w:p>
          <w:p w14:paraId="048E23FD" w14:textId="77777777" w:rsidR="00441FEB" w:rsidRPr="00481E14" w:rsidRDefault="00000000">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t>25、微电网控制策略算法研究实验</w:t>
            </w:r>
          </w:p>
          <w:p w14:paraId="5C075B6E" w14:textId="77777777" w:rsidR="00441FEB" w:rsidRPr="00481E14" w:rsidRDefault="00000000">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t>26、并离网模式下能量调度控制实验</w:t>
            </w:r>
          </w:p>
          <w:p w14:paraId="214B5F7B" w14:textId="77777777" w:rsidR="00441FEB" w:rsidRPr="00481E14" w:rsidRDefault="00000000">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t>二、低压供配电实训项目</w:t>
            </w:r>
          </w:p>
          <w:p w14:paraId="639AC753" w14:textId="77777777" w:rsidR="00441FEB" w:rsidRPr="00481E14" w:rsidRDefault="00000000">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t>27、GCS型低压配电柜系统认知</w:t>
            </w:r>
          </w:p>
          <w:p w14:paraId="43DDAC98" w14:textId="77777777" w:rsidR="00441FEB" w:rsidRPr="00481E14" w:rsidRDefault="00000000">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t>28、GCS型低压配电柜的安装</w:t>
            </w:r>
          </w:p>
          <w:p w14:paraId="2A331D36" w14:textId="77777777" w:rsidR="00441FEB" w:rsidRPr="00481E14" w:rsidRDefault="00000000">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t>29、实训1 压进线柜系统认知和操作</w:t>
            </w:r>
          </w:p>
          <w:p w14:paraId="05F459DE" w14:textId="77777777" w:rsidR="00441FEB" w:rsidRPr="00481E14" w:rsidRDefault="00000000">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t>30、GCS低压进线柜认知和操作</w:t>
            </w:r>
          </w:p>
          <w:p w14:paraId="0A284470" w14:textId="77777777" w:rsidR="00441FEB" w:rsidRPr="00481E14" w:rsidRDefault="00000000">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t>31、GCS低压电容补偿柜认知和操作</w:t>
            </w:r>
          </w:p>
          <w:p w14:paraId="45D6254C" w14:textId="77777777" w:rsidR="00441FEB" w:rsidRPr="00481E14" w:rsidRDefault="00000000">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t>32、GCS低压抽屉柜认知和操作</w:t>
            </w:r>
          </w:p>
          <w:p w14:paraId="4361BFAF" w14:textId="77777777" w:rsidR="00441FEB" w:rsidRPr="00481E14" w:rsidRDefault="00000000">
            <w:pPr>
              <w:spacing w:line="360" w:lineRule="auto"/>
              <w:jc w:val="left"/>
              <w:rPr>
                <w:rFonts w:ascii="仿宋" w:eastAsia="仿宋" w:hAnsi="仿宋" w:cs="宋体" w:hint="eastAsia"/>
                <w:sz w:val="24"/>
                <w:szCs w:val="24"/>
              </w:rPr>
            </w:pPr>
            <w:r w:rsidRPr="00481E14">
              <w:rPr>
                <w:rFonts w:ascii="仿宋" w:eastAsia="仿宋" w:hAnsi="仿宋" w:cs="宋体" w:hint="eastAsia"/>
                <w:sz w:val="24"/>
                <w:szCs w:val="24"/>
              </w:rPr>
              <w:t>33、GCS低压联络柜认知和操作</w:t>
            </w:r>
          </w:p>
        </w:tc>
      </w:tr>
    </w:tbl>
    <w:p w14:paraId="55618F05" w14:textId="77777777" w:rsidR="00441FEB" w:rsidRPr="00481E14" w:rsidRDefault="00000000">
      <w:pPr>
        <w:spacing w:beforeLines="50" w:before="156" w:afterLines="50" w:after="156"/>
        <w:rPr>
          <w:rFonts w:ascii="仿宋" w:eastAsia="仿宋" w:hAnsi="仿宋"/>
          <w:b/>
          <w:sz w:val="32"/>
          <w:szCs w:val="32"/>
        </w:rPr>
      </w:pPr>
      <w:r w:rsidRPr="00481E14">
        <w:rPr>
          <w:rFonts w:ascii="仿宋" w:eastAsia="仿宋" w:hAnsi="仿宋"/>
          <w:b/>
          <w:noProof/>
          <w:sz w:val="32"/>
          <w:szCs w:val="32"/>
        </w:rPr>
        <w:lastRenderedPageBreak/>
        <w:drawing>
          <wp:inline distT="0" distB="0" distL="0" distR="0" wp14:anchorId="787E24FF" wp14:editId="1A5E5628">
            <wp:extent cx="3458210" cy="1945005"/>
            <wp:effectExtent l="19050" t="0" r="8303" b="0"/>
            <wp:docPr id="2" name="图片 1" descr="D:\用户目录\我的文档\WeChat Files\wxid_n0rq93711gu321\FileStorage\Temp\66f50520a2f9c752e4eae3d264f48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D:\用户目录\我的文档\WeChat Files\wxid_n0rq93711gu321\FileStorage\Temp\66f50520a2f9c752e4eae3d264f48cc.jpg"/>
                    <pic:cNvPicPr>
                      <a:picLocks noChangeAspect="1" noChangeArrowheads="1"/>
                    </pic:cNvPicPr>
                  </pic:nvPicPr>
                  <pic:blipFill>
                    <a:blip r:embed="rId8" cstate="print"/>
                    <a:srcRect/>
                    <a:stretch>
                      <a:fillRect/>
                    </a:stretch>
                  </pic:blipFill>
                  <pic:spPr>
                    <a:xfrm>
                      <a:off x="0" y="0"/>
                      <a:ext cx="3462712" cy="1947415"/>
                    </a:xfrm>
                    <a:prstGeom prst="rect">
                      <a:avLst/>
                    </a:prstGeom>
                    <a:noFill/>
                    <a:ln w="9525">
                      <a:noFill/>
                      <a:miter lim="800000"/>
                      <a:headEnd/>
                      <a:tailEnd/>
                    </a:ln>
                  </pic:spPr>
                </pic:pic>
              </a:graphicData>
            </a:graphic>
          </wp:inline>
        </w:drawing>
      </w:r>
      <w:r w:rsidRPr="00481E14">
        <w:rPr>
          <w:rFonts w:ascii="仿宋" w:eastAsia="仿宋" w:hAnsi="仿宋"/>
          <w:b/>
          <w:noProof/>
          <w:sz w:val="32"/>
          <w:szCs w:val="32"/>
        </w:rPr>
        <w:drawing>
          <wp:inline distT="0" distB="0" distL="0" distR="0" wp14:anchorId="301BF866" wp14:editId="3C153FEA">
            <wp:extent cx="2589530" cy="1941195"/>
            <wp:effectExtent l="19050" t="0" r="1219" b="0"/>
            <wp:docPr id="3" name="图片 2" descr="D:\用户目录\我的文档\WeChat Files\wxid_n0rq93711gu321\FileStorage\Temp\73628a5072e30e631978cf6109407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D:\用户目录\我的文档\WeChat Files\wxid_n0rq93711gu321\FileStorage\Temp\73628a5072e30e631978cf6109407ff.jpg"/>
                    <pic:cNvPicPr>
                      <a:picLocks noChangeAspect="1" noChangeArrowheads="1"/>
                    </pic:cNvPicPr>
                  </pic:nvPicPr>
                  <pic:blipFill>
                    <a:blip r:embed="rId9" cstate="print"/>
                    <a:srcRect/>
                    <a:stretch>
                      <a:fillRect/>
                    </a:stretch>
                  </pic:blipFill>
                  <pic:spPr>
                    <a:xfrm>
                      <a:off x="0" y="0"/>
                      <a:ext cx="2596345" cy="1946395"/>
                    </a:xfrm>
                    <a:prstGeom prst="rect">
                      <a:avLst/>
                    </a:prstGeom>
                    <a:noFill/>
                    <a:ln w="9525">
                      <a:noFill/>
                      <a:miter lim="800000"/>
                      <a:headEnd/>
                      <a:tailEnd/>
                    </a:ln>
                  </pic:spPr>
                </pic:pic>
              </a:graphicData>
            </a:graphic>
          </wp:inline>
        </w:drawing>
      </w:r>
      <w:r w:rsidRPr="00481E14">
        <w:rPr>
          <w:rFonts w:ascii="仿宋" w:eastAsia="仿宋" w:hAnsi="仿宋"/>
          <w:b/>
          <w:noProof/>
          <w:sz w:val="32"/>
          <w:szCs w:val="32"/>
        </w:rPr>
        <w:drawing>
          <wp:inline distT="0" distB="0" distL="0" distR="0" wp14:anchorId="1641CC34" wp14:editId="75439259">
            <wp:extent cx="3136900" cy="1937385"/>
            <wp:effectExtent l="19050" t="0" r="5943" b="0"/>
            <wp:docPr id="4" name="图片 3" descr="D:\用户目录\我的文档\WeChat Files\wxid_n0rq93711gu321\FileStorage\Temp\00747b8229fa69ba19d79e38f1de1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D:\用户目录\我的文档\WeChat Files\wxid_n0rq93711gu321\FileStorage\Temp\00747b8229fa69ba19d79e38f1de1da.jpg"/>
                    <pic:cNvPicPr>
                      <a:picLocks noChangeAspect="1" noChangeArrowheads="1"/>
                    </pic:cNvPicPr>
                  </pic:nvPicPr>
                  <pic:blipFill>
                    <a:blip r:embed="rId10" cstate="print"/>
                    <a:srcRect l="9826" t="11511" r="9871" b="28659"/>
                    <a:stretch>
                      <a:fillRect/>
                    </a:stretch>
                  </pic:blipFill>
                  <pic:spPr>
                    <a:xfrm>
                      <a:off x="0" y="0"/>
                      <a:ext cx="3145317" cy="1942453"/>
                    </a:xfrm>
                    <a:prstGeom prst="rect">
                      <a:avLst/>
                    </a:prstGeom>
                    <a:noFill/>
                    <a:ln w="9525">
                      <a:noFill/>
                      <a:miter lim="800000"/>
                      <a:headEnd/>
                      <a:tailEnd/>
                    </a:ln>
                  </pic:spPr>
                </pic:pic>
              </a:graphicData>
            </a:graphic>
          </wp:inline>
        </w:drawing>
      </w:r>
    </w:p>
    <w:p w14:paraId="1AB88A7C" w14:textId="77777777" w:rsidR="00441FEB" w:rsidRPr="00481E14" w:rsidRDefault="00441FEB">
      <w:pPr>
        <w:pStyle w:val="a0"/>
        <w:rPr>
          <w:rFonts w:ascii="仿宋" w:eastAsia="仿宋" w:hAnsi="仿宋" w:hint="eastAsia"/>
          <w:lang w:val="en-US" w:bidi="ar-SA"/>
        </w:rPr>
      </w:pPr>
    </w:p>
    <w:p w14:paraId="34A57E74" w14:textId="77777777" w:rsidR="00441FEB" w:rsidRPr="00481E14" w:rsidRDefault="00000000">
      <w:pPr>
        <w:pStyle w:val="a0"/>
        <w:rPr>
          <w:rFonts w:ascii="仿宋" w:eastAsia="仿宋" w:hAnsi="仿宋" w:hint="eastAsia"/>
          <w:lang w:val="en-US" w:bidi="ar-SA"/>
        </w:rPr>
      </w:pPr>
      <w:r w:rsidRPr="00481E14">
        <w:rPr>
          <w:rFonts w:ascii="仿宋" w:eastAsia="仿宋" w:hAnsi="仿宋"/>
          <w:noProof/>
          <w:lang w:val="en-US" w:bidi="ar-SA"/>
        </w:rPr>
        <w:drawing>
          <wp:inline distT="0" distB="0" distL="0" distR="0" wp14:anchorId="3C5247A9" wp14:editId="3B93E474">
            <wp:extent cx="3240405" cy="3240405"/>
            <wp:effectExtent l="19050" t="0" r="0" b="0"/>
            <wp:docPr id="5" name="图片 1" descr="D:\用户目录\我的文档\WeChat Files\wxid_n0rq93711gu321\FileStorage\Temp\1d10573f8fb670faa5a7874b0797a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D:\用户目录\我的文档\WeChat Files\wxid_n0rq93711gu321\FileStorage\Temp\1d10573f8fb670faa5a7874b0797aff.jpg"/>
                    <pic:cNvPicPr>
                      <a:picLocks noChangeAspect="1" noChangeArrowheads="1"/>
                    </pic:cNvPicPr>
                  </pic:nvPicPr>
                  <pic:blipFill>
                    <a:blip r:embed="rId11" cstate="print"/>
                    <a:srcRect/>
                    <a:stretch>
                      <a:fillRect/>
                    </a:stretch>
                  </pic:blipFill>
                  <pic:spPr>
                    <a:xfrm>
                      <a:off x="0" y="0"/>
                      <a:ext cx="3240969" cy="3240969"/>
                    </a:xfrm>
                    <a:prstGeom prst="rect">
                      <a:avLst/>
                    </a:prstGeom>
                    <a:noFill/>
                    <a:ln w="9525">
                      <a:noFill/>
                      <a:miter lim="800000"/>
                      <a:headEnd/>
                      <a:tailEnd/>
                    </a:ln>
                  </pic:spPr>
                </pic:pic>
              </a:graphicData>
            </a:graphic>
          </wp:inline>
        </w:drawing>
      </w:r>
      <w:r w:rsidRPr="00481E14">
        <w:rPr>
          <w:rFonts w:ascii="仿宋" w:eastAsia="仿宋" w:hAnsi="仿宋" w:hint="eastAsia"/>
          <w:lang w:val="en-US" w:bidi="ar-SA"/>
        </w:rPr>
        <w:t xml:space="preserve">         </w:t>
      </w:r>
      <w:r w:rsidRPr="00481E14">
        <w:rPr>
          <w:rFonts w:ascii="仿宋" w:eastAsia="仿宋" w:hAnsi="仿宋"/>
          <w:noProof/>
          <w:lang w:val="en-US" w:bidi="ar-SA"/>
        </w:rPr>
        <w:drawing>
          <wp:inline distT="0" distB="0" distL="0" distR="0" wp14:anchorId="33B0099D" wp14:editId="036D8CDA">
            <wp:extent cx="1734185" cy="3188970"/>
            <wp:effectExtent l="19050" t="0" r="0" b="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noChangeArrowheads="1"/>
                    </pic:cNvPicPr>
                  </pic:nvPicPr>
                  <pic:blipFill>
                    <a:blip r:embed="rId12" cstate="print"/>
                    <a:srcRect/>
                    <a:stretch>
                      <a:fillRect/>
                    </a:stretch>
                  </pic:blipFill>
                  <pic:spPr>
                    <a:xfrm>
                      <a:off x="0" y="0"/>
                      <a:ext cx="1739010" cy="3197390"/>
                    </a:xfrm>
                    <a:prstGeom prst="rect">
                      <a:avLst/>
                    </a:prstGeom>
                    <a:noFill/>
                    <a:ln w="9525">
                      <a:noFill/>
                      <a:miter lim="800000"/>
                      <a:headEnd/>
                      <a:tailEnd/>
                    </a:ln>
                  </pic:spPr>
                </pic:pic>
              </a:graphicData>
            </a:graphic>
          </wp:inline>
        </w:drawing>
      </w:r>
      <w:r w:rsidRPr="00481E14">
        <w:rPr>
          <w:rFonts w:ascii="仿宋" w:eastAsia="仿宋" w:hAnsi="仿宋" w:hint="eastAsia"/>
          <w:lang w:val="en-US" w:bidi="ar-SA"/>
        </w:rPr>
        <w:t xml:space="preserve">     </w:t>
      </w:r>
      <w:r w:rsidRPr="00481E14">
        <w:rPr>
          <w:rFonts w:ascii="仿宋" w:eastAsia="仿宋" w:hAnsi="仿宋"/>
          <w:noProof/>
          <w:lang w:val="en-US" w:bidi="ar-SA"/>
        </w:rPr>
        <w:drawing>
          <wp:inline distT="0" distB="0" distL="0" distR="0" wp14:anchorId="1CC13F3F" wp14:editId="3CA40245">
            <wp:extent cx="2494915" cy="3185795"/>
            <wp:effectExtent l="19050" t="0" r="533" b="0"/>
            <wp:docPr id="7" name="图片 5" descr="D:\用户目录\我的文档\WeChat Files\wxid_n0rq93711gu321\FileStorage\Temp\2226fe776343807ff28e6bd5220dc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descr="D:\用户目录\我的文档\WeChat Files\wxid_n0rq93711gu321\FileStorage\Temp\2226fe776343807ff28e6bd5220dc03.jpg"/>
                    <pic:cNvPicPr>
                      <a:picLocks noChangeAspect="1" noChangeArrowheads="1"/>
                    </pic:cNvPicPr>
                  </pic:nvPicPr>
                  <pic:blipFill>
                    <a:blip r:embed="rId13" cstate="print"/>
                    <a:srcRect/>
                    <a:stretch>
                      <a:fillRect/>
                    </a:stretch>
                  </pic:blipFill>
                  <pic:spPr>
                    <a:xfrm>
                      <a:off x="0" y="0"/>
                      <a:ext cx="2497589" cy="3189473"/>
                    </a:xfrm>
                    <a:prstGeom prst="rect">
                      <a:avLst/>
                    </a:prstGeom>
                    <a:noFill/>
                    <a:ln w="9525">
                      <a:noFill/>
                      <a:miter lim="800000"/>
                      <a:headEnd/>
                      <a:tailEnd/>
                    </a:ln>
                  </pic:spPr>
                </pic:pic>
              </a:graphicData>
            </a:graphic>
          </wp:inline>
        </w:drawing>
      </w:r>
    </w:p>
    <w:p w14:paraId="4BF105F3" w14:textId="77777777" w:rsidR="00441FEB" w:rsidRPr="00481E14" w:rsidRDefault="00000000">
      <w:pPr>
        <w:pStyle w:val="a0"/>
        <w:rPr>
          <w:rFonts w:ascii="仿宋" w:eastAsia="仿宋" w:hAnsi="仿宋" w:hint="eastAsia"/>
          <w:lang w:val="en-US" w:bidi="ar-SA"/>
        </w:rPr>
      </w:pPr>
      <w:r w:rsidRPr="00481E14">
        <w:rPr>
          <w:rFonts w:ascii="仿宋" w:eastAsia="仿宋" w:hAnsi="仿宋"/>
          <w:noProof/>
          <w:lang w:val="en-US" w:bidi="ar-SA"/>
        </w:rPr>
        <w:lastRenderedPageBreak/>
        <w:drawing>
          <wp:inline distT="0" distB="0" distL="0" distR="0" wp14:anchorId="7AF7D53F" wp14:editId="10BCDD55">
            <wp:extent cx="8729345" cy="5620385"/>
            <wp:effectExtent l="19050" t="0" r="0" b="0"/>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pic:cNvPicPr>
                      <a:picLocks noChangeAspect="1" noChangeArrowheads="1"/>
                    </pic:cNvPicPr>
                  </pic:nvPicPr>
                  <pic:blipFill>
                    <a:blip r:embed="rId14" cstate="print"/>
                    <a:srcRect/>
                    <a:stretch>
                      <a:fillRect/>
                    </a:stretch>
                  </pic:blipFill>
                  <pic:spPr>
                    <a:xfrm>
                      <a:off x="0" y="0"/>
                      <a:ext cx="8733353" cy="5622777"/>
                    </a:xfrm>
                    <a:prstGeom prst="rect">
                      <a:avLst/>
                    </a:prstGeom>
                    <a:noFill/>
                    <a:ln w="9525">
                      <a:noFill/>
                      <a:miter lim="800000"/>
                      <a:headEnd/>
                      <a:tailEnd/>
                    </a:ln>
                  </pic:spPr>
                </pic:pic>
              </a:graphicData>
            </a:graphic>
          </wp:inline>
        </w:drawing>
      </w:r>
    </w:p>
    <w:sectPr w:rsidR="00441FEB" w:rsidRPr="00481E14">
      <w:headerReference w:type="default" r:id="rId15"/>
      <w:footerReference w:type="default" r:id="rId16"/>
      <w:pgSz w:w="16838" w:h="11906" w:orient="landscape"/>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3B7C7" w14:textId="77777777" w:rsidR="005B3060" w:rsidRDefault="005B3060">
      <w:r>
        <w:separator/>
      </w:r>
    </w:p>
  </w:endnote>
  <w:endnote w:type="continuationSeparator" w:id="0">
    <w:p w14:paraId="0D1C7CB7" w14:textId="77777777" w:rsidR="005B3060" w:rsidRDefault="005B3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9213"/>
    </w:sdtPr>
    <w:sdtContent>
      <w:sdt>
        <w:sdtPr>
          <w:id w:val="171357283"/>
        </w:sdtPr>
        <w:sdtContent>
          <w:p w14:paraId="608AE636" w14:textId="77777777" w:rsidR="00441FEB" w:rsidRDefault="00000000">
            <w:pPr>
              <w:pStyle w:val="a7"/>
              <w:jc w:val="center"/>
            </w:pPr>
            <w:r>
              <w:rPr>
                <w:lang w:val="zh-CN"/>
              </w:rPr>
              <w:t xml:space="preserve"> </w:t>
            </w:r>
            <w:r>
              <w:rPr>
                <w:b/>
                <w:sz w:val="24"/>
                <w:szCs w:val="24"/>
              </w:rPr>
              <w:fldChar w:fldCharType="begin"/>
            </w:r>
            <w:r>
              <w:rPr>
                <w:b/>
              </w:rPr>
              <w:instrText>PAGE</w:instrText>
            </w:r>
            <w:r>
              <w:rPr>
                <w:b/>
                <w:sz w:val="24"/>
                <w:szCs w:val="24"/>
              </w:rPr>
              <w:fldChar w:fldCharType="separate"/>
            </w:r>
            <w:r>
              <w:rPr>
                <w:b/>
              </w:rPr>
              <w:t>32</w:t>
            </w:r>
            <w:r>
              <w:rPr>
                <w:b/>
                <w:sz w:val="24"/>
                <w:szCs w:val="24"/>
              </w:rPr>
              <w:fldChar w:fldCharType="end"/>
            </w:r>
            <w:r>
              <w:rPr>
                <w:lang w:val="zh-CN"/>
              </w:rPr>
              <w:t xml:space="preserve"> / </w:t>
            </w:r>
            <w:r>
              <w:rPr>
                <w:b/>
                <w:sz w:val="24"/>
                <w:szCs w:val="24"/>
              </w:rPr>
              <w:fldChar w:fldCharType="begin"/>
            </w:r>
            <w:r>
              <w:rPr>
                <w:b/>
              </w:rPr>
              <w:instrText>NUMPAGES</w:instrText>
            </w:r>
            <w:r>
              <w:rPr>
                <w:b/>
                <w:sz w:val="24"/>
                <w:szCs w:val="24"/>
              </w:rPr>
              <w:fldChar w:fldCharType="separate"/>
            </w:r>
            <w:r>
              <w:rPr>
                <w:b/>
              </w:rPr>
              <w:t>32</w:t>
            </w:r>
            <w:r>
              <w:rPr>
                <w:b/>
                <w:sz w:val="24"/>
                <w:szCs w:val="24"/>
              </w:rPr>
              <w:fldChar w:fldCharType="end"/>
            </w:r>
          </w:p>
        </w:sdtContent>
      </w:sdt>
    </w:sdtContent>
  </w:sdt>
  <w:p w14:paraId="4BAE9C3A" w14:textId="77777777" w:rsidR="00441FEB" w:rsidRDefault="00441FE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AD9D2" w14:textId="77777777" w:rsidR="005B3060" w:rsidRDefault="005B3060">
      <w:r>
        <w:separator/>
      </w:r>
    </w:p>
  </w:footnote>
  <w:footnote w:type="continuationSeparator" w:id="0">
    <w:p w14:paraId="192D3724" w14:textId="77777777" w:rsidR="005B3060" w:rsidRDefault="005B30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B3EAB" w14:textId="77777777" w:rsidR="00441FEB" w:rsidRDefault="00441FEB">
    <w:pPr>
      <w:pStyle w:val="a9"/>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081D7"/>
    <w:multiLevelType w:val="singleLevel"/>
    <w:tmpl w:val="083081D7"/>
    <w:lvl w:ilvl="0">
      <w:start w:val="3"/>
      <w:numFmt w:val="chineseCounting"/>
      <w:suff w:val="nothing"/>
      <w:lvlText w:val="%1、"/>
      <w:lvlJc w:val="left"/>
      <w:rPr>
        <w:rFonts w:hint="eastAsia"/>
      </w:rPr>
    </w:lvl>
  </w:abstractNum>
  <w:num w:numId="1" w16cid:durableId="10700074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2Q5MjZmZWM5NjYzYzM3Mjk3ZTdmNzBjYTVkYWM5OGIifQ=="/>
  </w:docVars>
  <w:rsids>
    <w:rsidRoot w:val="00653FF4"/>
    <w:rsid w:val="000079E4"/>
    <w:rsid w:val="00014871"/>
    <w:rsid w:val="00022542"/>
    <w:rsid w:val="00032F15"/>
    <w:rsid w:val="000415E9"/>
    <w:rsid w:val="00054F17"/>
    <w:rsid w:val="0005661B"/>
    <w:rsid w:val="00060292"/>
    <w:rsid w:val="00066453"/>
    <w:rsid w:val="000773A7"/>
    <w:rsid w:val="000A64F0"/>
    <w:rsid w:val="000B4CE8"/>
    <w:rsid w:val="000C6285"/>
    <w:rsid w:val="000D419C"/>
    <w:rsid w:val="000D6EBB"/>
    <w:rsid w:val="000E30B3"/>
    <w:rsid w:val="000F22A5"/>
    <w:rsid w:val="001046B1"/>
    <w:rsid w:val="00106156"/>
    <w:rsid w:val="00127BDE"/>
    <w:rsid w:val="00135DA3"/>
    <w:rsid w:val="00136429"/>
    <w:rsid w:val="001424BB"/>
    <w:rsid w:val="00142EB3"/>
    <w:rsid w:val="0014601F"/>
    <w:rsid w:val="00151E62"/>
    <w:rsid w:val="00161386"/>
    <w:rsid w:val="0016380E"/>
    <w:rsid w:val="001660AA"/>
    <w:rsid w:val="00187D97"/>
    <w:rsid w:val="00197B04"/>
    <w:rsid w:val="001A4BEA"/>
    <w:rsid w:val="001A67DB"/>
    <w:rsid w:val="001B1E5F"/>
    <w:rsid w:val="001B45C8"/>
    <w:rsid w:val="001B5553"/>
    <w:rsid w:val="001B7AAF"/>
    <w:rsid w:val="001C301D"/>
    <w:rsid w:val="001D6127"/>
    <w:rsid w:val="001E65C1"/>
    <w:rsid w:val="001F298B"/>
    <w:rsid w:val="001F48BE"/>
    <w:rsid w:val="001F5926"/>
    <w:rsid w:val="0020553C"/>
    <w:rsid w:val="0020788E"/>
    <w:rsid w:val="00220A64"/>
    <w:rsid w:val="00233502"/>
    <w:rsid w:val="00237108"/>
    <w:rsid w:val="00241404"/>
    <w:rsid w:val="00242206"/>
    <w:rsid w:val="00251AD2"/>
    <w:rsid w:val="0025331B"/>
    <w:rsid w:val="00254992"/>
    <w:rsid w:val="002551E9"/>
    <w:rsid w:val="002568D7"/>
    <w:rsid w:val="00256920"/>
    <w:rsid w:val="00263159"/>
    <w:rsid w:val="00265474"/>
    <w:rsid w:val="00281ABE"/>
    <w:rsid w:val="00283B6C"/>
    <w:rsid w:val="00287154"/>
    <w:rsid w:val="002A2669"/>
    <w:rsid w:val="002A49FB"/>
    <w:rsid w:val="002A679E"/>
    <w:rsid w:val="002C557E"/>
    <w:rsid w:val="002D0E05"/>
    <w:rsid w:val="002F1FA8"/>
    <w:rsid w:val="002F4DB9"/>
    <w:rsid w:val="00306E71"/>
    <w:rsid w:val="0031633D"/>
    <w:rsid w:val="003255AE"/>
    <w:rsid w:val="00337AC0"/>
    <w:rsid w:val="0034243F"/>
    <w:rsid w:val="00345CF2"/>
    <w:rsid w:val="00354066"/>
    <w:rsid w:val="00355DEF"/>
    <w:rsid w:val="00370740"/>
    <w:rsid w:val="0037244E"/>
    <w:rsid w:val="003773B9"/>
    <w:rsid w:val="003823FC"/>
    <w:rsid w:val="003C38E5"/>
    <w:rsid w:val="003C68AB"/>
    <w:rsid w:val="003C73FA"/>
    <w:rsid w:val="003C7E98"/>
    <w:rsid w:val="003E33B1"/>
    <w:rsid w:val="003E4936"/>
    <w:rsid w:val="003F621D"/>
    <w:rsid w:val="00404B3A"/>
    <w:rsid w:val="00411C93"/>
    <w:rsid w:val="00427772"/>
    <w:rsid w:val="00430F9B"/>
    <w:rsid w:val="0043179B"/>
    <w:rsid w:val="004345FC"/>
    <w:rsid w:val="00434ED7"/>
    <w:rsid w:val="00441FEB"/>
    <w:rsid w:val="0045781A"/>
    <w:rsid w:val="0046058C"/>
    <w:rsid w:val="0046610D"/>
    <w:rsid w:val="004734F5"/>
    <w:rsid w:val="004757A2"/>
    <w:rsid w:val="00481E14"/>
    <w:rsid w:val="00496140"/>
    <w:rsid w:val="004A141A"/>
    <w:rsid w:val="004A7B51"/>
    <w:rsid w:val="004B722A"/>
    <w:rsid w:val="004C114A"/>
    <w:rsid w:val="004C19F2"/>
    <w:rsid w:val="004C3C24"/>
    <w:rsid w:val="004E6CDF"/>
    <w:rsid w:val="004F08E1"/>
    <w:rsid w:val="00500DC9"/>
    <w:rsid w:val="00501095"/>
    <w:rsid w:val="005204BE"/>
    <w:rsid w:val="00524523"/>
    <w:rsid w:val="0053295C"/>
    <w:rsid w:val="00533875"/>
    <w:rsid w:val="0053620F"/>
    <w:rsid w:val="005549CA"/>
    <w:rsid w:val="0055692E"/>
    <w:rsid w:val="00563E57"/>
    <w:rsid w:val="0059131A"/>
    <w:rsid w:val="00593BCF"/>
    <w:rsid w:val="005975EE"/>
    <w:rsid w:val="005A1117"/>
    <w:rsid w:val="005A3AA6"/>
    <w:rsid w:val="005B005F"/>
    <w:rsid w:val="005B3060"/>
    <w:rsid w:val="005C6595"/>
    <w:rsid w:val="005D24B8"/>
    <w:rsid w:val="005D498E"/>
    <w:rsid w:val="005E11A0"/>
    <w:rsid w:val="005E299B"/>
    <w:rsid w:val="005E5629"/>
    <w:rsid w:val="005F1E6D"/>
    <w:rsid w:val="005F7300"/>
    <w:rsid w:val="006062EC"/>
    <w:rsid w:val="00607D73"/>
    <w:rsid w:val="00611172"/>
    <w:rsid w:val="006338DF"/>
    <w:rsid w:val="00633F8D"/>
    <w:rsid w:val="006519DF"/>
    <w:rsid w:val="00653C82"/>
    <w:rsid w:val="00653FF4"/>
    <w:rsid w:val="006547CA"/>
    <w:rsid w:val="00654A98"/>
    <w:rsid w:val="0067286E"/>
    <w:rsid w:val="00680DBE"/>
    <w:rsid w:val="00685E0B"/>
    <w:rsid w:val="00693E55"/>
    <w:rsid w:val="00695B07"/>
    <w:rsid w:val="00697BE2"/>
    <w:rsid w:val="00697D67"/>
    <w:rsid w:val="006B791E"/>
    <w:rsid w:val="006C4EC0"/>
    <w:rsid w:val="006E2E13"/>
    <w:rsid w:val="006E68F6"/>
    <w:rsid w:val="007000AF"/>
    <w:rsid w:val="00703A5C"/>
    <w:rsid w:val="00704DAD"/>
    <w:rsid w:val="00716BD6"/>
    <w:rsid w:val="00724022"/>
    <w:rsid w:val="00731939"/>
    <w:rsid w:val="00733FF3"/>
    <w:rsid w:val="00746589"/>
    <w:rsid w:val="00756797"/>
    <w:rsid w:val="007667FD"/>
    <w:rsid w:val="00767848"/>
    <w:rsid w:val="00790740"/>
    <w:rsid w:val="007953E1"/>
    <w:rsid w:val="007B1EAC"/>
    <w:rsid w:val="007C2B4E"/>
    <w:rsid w:val="007C6D10"/>
    <w:rsid w:val="007D2783"/>
    <w:rsid w:val="007E0DA8"/>
    <w:rsid w:val="007E2BD2"/>
    <w:rsid w:val="00804C19"/>
    <w:rsid w:val="00806634"/>
    <w:rsid w:val="00830A04"/>
    <w:rsid w:val="00843E48"/>
    <w:rsid w:val="00851454"/>
    <w:rsid w:val="0085739B"/>
    <w:rsid w:val="00862CA8"/>
    <w:rsid w:val="00875A20"/>
    <w:rsid w:val="00876D8E"/>
    <w:rsid w:val="00884D0D"/>
    <w:rsid w:val="0088717A"/>
    <w:rsid w:val="008B0501"/>
    <w:rsid w:val="008B4B06"/>
    <w:rsid w:val="008C7502"/>
    <w:rsid w:val="008D1F6D"/>
    <w:rsid w:val="008D299B"/>
    <w:rsid w:val="008F2A6A"/>
    <w:rsid w:val="008F49BF"/>
    <w:rsid w:val="008F5C79"/>
    <w:rsid w:val="008F745E"/>
    <w:rsid w:val="009015F8"/>
    <w:rsid w:val="00914505"/>
    <w:rsid w:val="00917897"/>
    <w:rsid w:val="00920244"/>
    <w:rsid w:val="0093424C"/>
    <w:rsid w:val="00936A04"/>
    <w:rsid w:val="0093703E"/>
    <w:rsid w:val="00950FA0"/>
    <w:rsid w:val="0095262B"/>
    <w:rsid w:val="00967B85"/>
    <w:rsid w:val="00980995"/>
    <w:rsid w:val="009810BC"/>
    <w:rsid w:val="00984B9F"/>
    <w:rsid w:val="00993C8C"/>
    <w:rsid w:val="009A6B75"/>
    <w:rsid w:val="009A76E5"/>
    <w:rsid w:val="009B161C"/>
    <w:rsid w:val="009B1B48"/>
    <w:rsid w:val="009B5E9E"/>
    <w:rsid w:val="009C1623"/>
    <w:rsid w:val="009C4002"/>
    <w:rsid w:val="009D457B"/>
    <w:rsid w:val="00A02675"/>
    <w:rsid w:val="00A16172"/>
    <w:rsid w:val="00A2036E"/>
    <w:rsid w:val="00A442FB"/>
    <w:rsid w:val="00A44983"/>
    <w:rsid w:val="00A573C4"/>
    <w:rsid w:val="00A601C2"/>
    <w:rsid w:val="00A76EA8"/>
    <w:rsid w:val="00A96261"/>
    <w:rsid w:val="00AA27EB"/>
    <w:rsid w:val="00AA32B9"/>
    <w:rsid w:val="00AB03C6"/>
    <w:rsid w:val="00AB2608"/>
    <w:rsid w:val="00AC22E5"/>
    <w:rsid w:val="00AD5D4B"/>
    <w:rsid w:val="00B01D9C"/>
    <w:rsid w:val="00B14679"/>
    <w:rsid w:val="00B25B89"/>
    <w:rsid w:val="00B32C26"/>
    <w:rsid w:val="00B51D76"/>
    <w:rsid w:val="00B54858"/>
    <w:rsid w:val="00B56F6B"/>
    <w:rsid w:val="00B61A11"/>
    <w:rsid w:val="00B6462E"/>
    <w:rsid w:val="00B67F1D"/>
    <w:rsid w:val="00B80B8E"/>
    <w:rsid w:val="00B8758E"/>
    <w:rsid w:val="00B87B34"/>
    <w:rsid w:val="00BA2599"/>
    <w:rsid w:val="00BA53E4"/>
    <w:rsid w:val="00BB59FD"/>
    <w:rsid w:val="00BE1811"/>
    <w:rsid w:val="00BF06F4"/>
    <w:rsid w:val="00BF281B"/>
    <w:rsid w:val="00C0680A"/>
    <w:rsid w:val="00C2104B"/>
    <w:rsid w:val="00C31178"/>
    <w:rsid w:val="00C43578"/>
    <w:rsid w:val="00C43C78"/>
    <w:rsid w:val="00C5574B"/>
    <w:rsid w:val="00C64628"/>
    <w:rsid w:val="00C7602B"/>
    <w:rsid w:val="00C76864"/>
    <w:rsid w:val="00C813BC"/>
    <w:rsid w:val="00C82480"/>
    <w:rsid w:val="00C83D50"/>
    <w:rsid w:val="00C85423"/>
    <w:rsid w:val="00C86CBC"/>
    <w:rsid w:val="00C94DFB"/>
    <w:rsid w:val="00CB0AC3"/>
    <w:rsid w:val="00CB59B1"/>
    <w:rsid w:val="00CC49CE"/>
    <w:rsid w:val="00CC52F2"/>
    <w:rsid w:val="00CE2574"/>
    <w:rsid w:val="00CF1E4A"/>
    <w:rsid w:val="00CF34A4"/>
    <w:rsid w:val="00CF38D3"/>
    <w:rsid w:val="00D2322A"/>
    <w:rsid w:val="00D2707B"/>
    <w:rsid w:val="00D328ED"/>
    <w:rsid w:val="00D361EF"/>
    <w:rsid w:val="00D41F20"/>
    <w:rsid w:val="00D50190"/>
    <w:rsid w:val="00D7339B"/>
    <w:rsid w:val="00D80EEB"/>
    <w:rsid w:val="00D86879"/>
    <w:rsid w:val="00D86D07"/>
    <w:rsid w:val="00D921DE"/>
    <w:rsid w:val="00D9530E"/>
    <w:rsid w:val="00DA1406"/>
    <w:rsid w:val="00DA4BA5"/>
    <w:rsid w:val="00DB484C"/>
    <w:rsid w:val="00DC07AD"/>
    <w:rsid w:val="00DD14EA"/>
    <w:rsid w:val="00DD1A63"/>
    <w:rsid w:val="00DD3892"/>
    <w:rsid w:val="00DD4792"/>
    <w:rsid w:val="00DE1242"/>
    <w:rsid w:val="00DF120E"/>
    <w:rsid w:val="00DF7981"/>
    <w:rsid w:val="00E065A4"/>
    <w:rsid w:val="00E072AD"/>
    <w:rsid w:val="00E153B3"/>
    <w:rsid w:val="00E15966"/>
    <w:rsid w:val="00E24981"/>
    <w:rsid w:val="00E33225"/>
    <w:rsid w:val="00E43405"/>
    <w:rsid w:val="00E45256"/>
    <w:rsid w:val="00E47893"/>
    <w:rsid w:val="00E53319"/>
    <w:rsid w:val="00E65063"/>
    <w:rsid w:val="00E65973"/>
    <w:rsid w:val="00E671D5"/>
    <w:rsid w:val="00E7762F"/>
    <w:rsid w:val="00E80139"/>
    <w:rsid w:val="00E969B1"/>
    <w:rsid w:val="00EA39DB"/>
    <w:rsid w:val="00EA599D"/>
    <w:rsid w:val="00EC0AFE"/>
    <w:rsid w:val="00EC3FA8"/>
    <w:rsid w:val="00ED0B5E"/>
    <w:rsid w:val="00ED1816"/>
    <w:rsid w:val="00EE1297"/>
    <w:rsid w:val="00EE160A"/>
    <w:rsid w:val="00EE1E2D"/>
    <w:rsid w:val="00EE2C50"/>
    <w:rsid w:val="00EE5AF4"/>
    <w:rsid w:val="00EE6031"/>
    <w:rsid w:val="00EF076B"/>
    <w:rsid w:val="00EF66E8"/>
    <w:rsid w:val="00EF6CF0"/>
    <w:rsid w:val="00F00756"/>
    <w:rsid w:val="00F1013A"/>
    <w:rsid w:val="00F14EA9"/>
    <w:rsid w:val="00F14FC9"/>
    <w:rsid w:val="00F17289"/>
    <w:rsid w:val="00F22529"/>
    <w:rsid w:val="00F247A2"/>
    <w:rsid w:val="00F276F1"/>
    <w:rsid w:val="00F3033B"/>
    <w:rsid w:val="00F308E7"/>
    <w:rsid w:val="00F377B0"/>
    <w:rsid w:val="00F51E7D"/>
    <w:rsid w:val="00F529D2"/>
    <w:rsid w:val="00F544FE"/>
    <w:rsid w:val="00F55D31"/>
    <w:rsid w:val="00F57069"/>
    <w:rsid w:val="00F615E9"/>
    <w:rsid w:val="00F625DF"/>
    <w:rsid w:val="00F74D9D"/>
    <w:rsid w:val="00F87864"/>
    <w:rsid w:val="00F900E6"/>
    <w:rsid w:val="00F913E5"/>
    <w:rsid w:val="00F95986"/>
    <w:rsid w:val="00F95C41"/>
    <w:rsid w:val="00F96C1B"/>
    <w:rsid w:val="00FB0D05"/>
    <w:rsid w:val="00FB188A"/>
    <w:rsid w:val="00FB4E78"/>
    <w:rsid w:val="00FB6629"/>
    <w:rsid w:val="00FC1422"/>
    <w:rsid w:val="00FC318F"/>
    <w:rsid w:val="00FE0B0C"/>
    <w:rsid w:val="00FE6376"/>
    <w:rsid w:val="00FF05A0"/>
    <w:rsid w:val="00FF52A0"/>
    <w:rsid w:val="00FF7D55"/>
    <w:rsid w:val="01AE761C"/>
    <w:rsid w:val="02984C2A"/>
    <w:rsid w:val="043D14FE"/>
    <w:rsid w:val="0455661C"/>
    <w:rsid w:val="0588600D"/>
    <w:rsid w:val="091A625A"/>
    <w:rsid w:val="0A2A6736"/>
    <w:rsid w:val="0E6B6025"/>
    <w:rsid w:val="0E6C60C0"/>
    <w:rsid w:val="0ECE1A06"/>
    <w:rsid w:val="12C007C3"/>
    <w:rsid w:val="1F900941"/>
    <w:rsid w:val="20174606"/>
    <w:rsid w:val="211810AB"/>
    <w:rsid w:val="21CF21AD"/>
    <w:rsid w:val="225505B3"/>
    <w:rsid w:val="25E93C69"/>
    <w:rsid w:val="27417E5E"/>
    <w:rsid w:val="28F6459C"/>
    <w:rsid w:val="2F0A0A52"/>
    <w:rsid w:val="2F2A78ED"/>
    <w:rsid w:val="34330B43"/>
    <w:rsid w:val="350164AA"/>
    <w:rsid w:val="35C30CE1"/>
    <w:rsid w:val="362B027B"/>
    <w:rsid w:val="377377A4"/>
    <w:rsid w:val="381D1139"/>
    <w:rsid w:val="38715CDB"/>
    <w:rsid w:val="3ADD59C1"/>
    <w:rsid w:val="3B776C59"/>
    <w:rsid w:val="3C2246C6"/>
    <w:rsid w:val="3C653F00"/>
    <w:rsid w:val="3CAA6B4C"/>
    <w:rsid w:val="3CC2576A"/>
    <w:rsid w:val="40A80E55"/>
    <w:rsid w:val="430274AE"/>
    <w:rsid w:val="469939D8"/>
    <w:rsid w:val="494359EB"/>
    <w:rsid w:val="49C00F40"/>
    <w:rsid w:val="4A011C23"/>
    <w:rsid w:val="4D4E46DF"/>
    <w:rsid w:val="4E9445C2"/>
    <w:rsid w:val="502D43E3"/>
    <w:rsid w:val="503476EA"/>
    <w:rsid w:val="5152288B"/>
    <w:rsid w:val="52EB0EAF"/>
    <w:rsid w:val="533C6182"/>
    <w:rsid w:val="55D070CA"/>
    <w:rsid w:val="563C024F"/>
    <w:rsid w:val="57F10220"/>
    <w:rsid w:val="5A8C2DF4"/>
    <w:rsid w:val="5D2B55B0"/>
    <w:rsid w:val="5EFA4AF1"/>
    <w:rsid w:val="60E148B7"/>
    <w:rsid w:val="62147063"/>
    <w:rsid w:val="62345296"/>
    <w:rsid w:val="641431FA"/>
    <w:rsid w:val="64A5669A"/>
    <w:rsid w:val="686B1589"/>
    <w:rsid w:val="6C0758C1"/>
    <w:rsid w:val="6C9B6FED"/>
    <w:rsid w:val="6D8E75E1"/>
    <w:rsid w:val="6FCC25BA"/>
    <w:rsid w:val="70C31149"/>
    <w:rsid w:val="70E84358"/>
    <w:rsid w:val="71816A81"/>
    <w:rsid w:val="71E00F4E"/>
    <w:rsid w:val="749972DB"/>
    <w:rsid w:val="7551405B"/>
    <w:rsid w:val="761A0310"/>
    <w:rsid w:val="77360D1C"/>
    <w:rsid w:val="77DD27BC"/>
    <w:rsid w:val="78E44136"/>
    <w:rsid w:val="7A4B1722"/>
    <w:rsid w:val="7BFE4A30"/>
    <w:rsid w:val="7D53135B"/>
    <w:rsid w:val="7FA734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5C5FB"/>
  <w15:docId w15:val="{D80F165B-C5CF-44FC-882E-967490615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pPr>
      <w:keepNext/>
      <w:keepLines/>
      <w:spacing w:before="340" w:after="330" w:line="576" w:lineRule="auto"/>
      <w:outlineLvl w:val="0"/>
    </w:pPr>
    <w:rPr>
      <w:b/>
      <w:kern w:val="44"/>
      <w:sz w:val="44"/>
    </w:rPr>
  </w:style>
  <w:style w:type="paragraph" w:styleId="4">
    <w:name w:val="heading 4"/>
    <w:basedOn w:val="a"/>
    <w:next w:val="a"/>
    <w:uiPriority w:val="9"/>
    <w:semiHidden/>
    <w:unhideWhenUsed/>
    <w:qFormat/>
    <w:pPr>
      <w:spacing w:beforeAutospacing="1" w:afterAutospacing="1"/>
      <w:jc w:val="left"/>
      <w:outlineLvl w:val="3"/>
    </w:pPr>
    <w:rPr>
      <w:rFonts w:ascii="宋体" w:eastAsia="宋体" w:hAnsi="宋体" w:cs="Times New Roman" w:hint="eastAsia"/>
      <w:b/>
      <w:kern w:val="0"/>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uiPriority w:val="1"/>
    <w:qFormat/>
    <w:pPr>
      <w:ind w:left="434" w:hanging="315"/>
    </w:pPr>
    <w:rPr>
      <w:rFonts w:ascii="宋体" w:eastAsia="宋体" w:hAnsi="宋体" w:cs="宋体"/>
      <w:szCs w:val="21"/>
      <w:lang w:val="zh-CN" w:bidi="zh-CN"/>
    </w:rPr>
  </w:style>
  <w:style w:type="paragraph" w:styleId="a4">
    <w:name w:val="Plain Text"/>
    <w:basedOn w:val="a"/>
    <w:qFormat/>
    <w:rPr>
      <w:rFonts w:ascii="宋体" w:hAnsi="Courier New"/>
      <w:szCs w:val="20"/>
      <w:lang w:val="zh-CN"/>
    </w:r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table" w:styleId="ab">
    <w:name w:val="Table Grid"/>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1"/>
    <w:uiPriority w:val="22"/>
    <w:qFormat/>
    <w:rPr>
      <w:b/>
      <w:bCs/>
    </w:rPr>
  </w:style>
  <w:style w:type="character" w:styleId="ad">
    <w:name w:val="Hyperlink"/>
    <w:basedOn w:val="a1"/>
    <w:uiPriority w:val="99"/>
    <w:unhideWhenUsed/>
    <w:qFormat/>
    <w:rPr>
      <w:color w:val="0000FF"/>
      <w:u w:val="single"/>
    </w:rPr>
  </w:style>
  <w:style w:type="character" w:customStyle="1" w:styleId="aa">
    <w:name w:val="页眉 字符"/>
    <w:basedOn w:val="a1"/>
    <w:link w:val="a9"/>
    <w:uiPriority w:val="99"/>
    <w:qFormat/>
    <w:rPr>
      <w:sz w:val="18"/>
      <w:szCs w:val="18"/>
    </w:rPr>
  </w:style>
  <w:style w:type="character" w:customStyle="1" w:styleId="a8">
    <w:name w:val="页脚 字符"/>
    <w:basedOn w:val="a1"/>
    <w:link w:val="a7"/>
    <w:uiPriority w:val="99"/>
    <w:qFormat/>
    <w:rPr>
      <w:sz w:val="18"/>
      <w:szCs w:val="18"/>
    </w:rPr>
  </w:style>
  <w:style w:type="paragraph" w:styleId="ae">
    <w:name w:val="List Paragraph"/>
    <w:basedOn w:val="a"/>
    <w:uiPriority w:val="34"/>
    <w:qFormat/>
    <w:pPr>
      <w:ind w:firstLineChars="200" w:firstLine="420"/>
    </w:pPr>
  </w:style>
  <w:style w:type="character" w:customStyle="1" w:styleId="a6">
    <w:name w:val="批注框文本 字符"/>
    <w:basedOn w:val="a1"/>
    <w:link w:val="a5"/>
    <w:uiPriority w:val="99"/>
    <w:semiHidden/>
    <w:qFormat/>
    <w:rPr>
      <w:sz w:val="18"/>
      <w:szCs w:val="18"/>
    </w:rPr>
  </w:style>
  <w:style w:type="paragraph" w:customStyle="1" w:styleId="10">
    <w:name w:val="列出段落1"/>
    <w:basedOn w:val="a"/>
    <w:uiPriority w:val="99"/>
    <w:unhideWhenUsed/>
    <w:qFormat/>
    <w:pPr>
      <w:ind w:firstLineChars="200" w:firstLine="420"/>
    </w:pPr>
    <w:rPr>
      <w:rFonts w:ascii="Times New Roman" w:hAnsi="Times New Roman" w:hint="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950620-9DE5-4E75-A96E-4DB4E1617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19</Pages>
  <Words>1288</Words>
  <Characters>7344</Characters>
  <Application>Microsoft Office Word</Application>
  <DocSecurity>0</DocSecurity>
  <Lines>61</Lines>
  <Paragraphs>17</Paragraphs>
  <ScaleCrop>false</ScaleCrop>
  <Company/>
  <LinksUpToDate>false</LinksUpToDate>
  <CharactersWithSpaces>8615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y l</cp:lastModifiedBy>
  <cp:revision>24</cp:revision>
  <dcterms:created xsi:type="dcterms:W3CDTF">2026-09-07T00:57:00Z</dcterms:created>
  <dcterms:modified xsi:type="dcterms:W3CDTF">2026-09-29T15:19:00Z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D070B9A73F05419E954A8A6CF4956978_13</vt:lpwstr>
  </property>
  <property fmtid="{D5CDD505-2E9C-101B-9397-08002B2CF9AE}" pid="4" name="KSOTemplateDocerSaveRecord">
    <vt:lpwstr>eyJoZGlkIjoiNmI3NmEwZDI3ZWNiMTE1YzBmYTJlZWU4MzNkZDYyMDIiLCJ1c2VySWQiOiI0MjgyNzc1ODMifQ==</vt:lpwstr>
  </property>
</Properties>
</file>