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24"/>
          <w:szCs w:val="24"/>
        </w:rPr>
        <w:t>附件2：人工智能视觉套件</w:t>
      </w:r>
    </w:p>
    <w:bookmarkEnd w:id="0"/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一、相机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1.产品编号：MV-CE050-30UC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2.传感器尺寸：MV-CE050-30UC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3.传感器型号：AR0521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4.有效像素： 500万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5.色彩：彩色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6.像元尺寸：2.2 * 2.2um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7.帧率/分辨率：31 @2592 * 1944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8.信噪比：&gt;40dB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9.动态范围：&gt;60dB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10.快门类型：卷帘快门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11.曝光时间：Bayer格式：16μs ~ 1sec；其他格式：28μs ~ 1sec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12.曝光控制：自动/手动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13.数据接口：USB3.0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14.数据格式：Mono 8/10/12，Bayer GR 8/10/10p/12/12p，YUV422_YUYV_Packed，YUV422_Packed，RGB8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15.镜头接口：C-Mount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16.外观尺寸：29 * 29 * 30mm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17.重量：56g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 相机镜头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1.型号：MVL-HF1228M-6MP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2.焦距：12mm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3.像面最大尺寸：1/1.8＂(φ9mm)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4.光圈范围：F2.8 ~ F16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5.控制：光圈：手动；焦点：手动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6.视角：D：1/1.8＂41.2°；H：1/1.8＂34.4°；V：1/1.8＂23.4°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7.工作温度：-10℃ ~ +50℃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8.光学畸变：-0.38%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9.法兰后焦：17.526mm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10.最近摄距：0.06m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11.接口：C接口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12.滤镜螺纹：M27 * 0.5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13.大小：φ29 * 35.36mm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 光源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1.产品编号：JHZM-A40-W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2.发光颜色：白色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3.LED数量： 48颗发光二极管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4.照度： 40000lux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5.波长：455 ~ 457.5nm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6.工作距离：35-110mm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7.尺寸规格：内径40mm，外径70mm，高度25mm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8.灯镜筒外径：Maxφ39mm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9.重量：0.48kg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10.工作环境：温度：0℃ ~ 40 ℃；湿度：20%RH ~ 85%RH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11.储存环境：温度：-20℃ ~ 40 ℃；湿度：20%RH ~ 85%RH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 视觉系统软件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1.功能包括：有无/正反检测、颜色/位置判断、定位、2D尺寸测量、ID识别、字符识别等；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2.提供定位功能：13个，包括快速特征匹配、高精度特征匹配、圆查找、Blob分析、卡尺工具、边缘查找、边缘交点、平行线查找等；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3.提供测量工具：12个，包括线圆测量、线线测量、圆拟合、直线拟合、像素统计、直方图工具等；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4.标定工具：6个，包括标定板标定、N点标定、畸变标定等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5.对位工具：4个，包括相机映射、点集对位等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6.图像处理工具：14个，包括图像组合、形态学处理、图像滤波、图像增强、清晰度评估、仿射变换、圆环展开等；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7.逻辑工具：12个，包括条件检测、格式化、字符比较、点集、耗时统计等；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8.识别工具：4个，包括条码识别、二维码识别等；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9.支持Modbus通信、PLC通信、IO通信等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ZjgzZDVhZTgyZmU0YTJjMzEwNTEyODUyNjZlYzQifQ=="/>
  </w:docVars>
  <w:rsids>
    <w:rsidRoot w:val="44EA75AE"/>
    <w:rsid w:val="44E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1139</Characters>
  <Lines>0</Lines>
  <Paragraphs>0</Paragraphs>
  <TotalTime>0</TotalTime>
  <ScaleCrop>false</ScaleCrop>
  <LinksUpToDate>false</LinksUpToDate>
  <CharactersWithSpaces>1181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2022-08-01T03:34:00Z</dcterms:created>
  <dc:creator>冉青</dc:creator>
  <cp:lastModifiedBy>冉青</cp:lastModifiedBy>
  <dcterms:modified xsi:type="dcterms:W3CDTF">2022-08-01T03:34:57Z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81E9A18CA0C6460BB41E60A129F9DD00</vt:lpwstr>
  </property>
</Properties>
</file>