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71F" w:rsidRPr="00636DB6" w:rsidRDefault="00087441" w:rsidP="00636DB6">
      <w:pPr>
        <w:shd w:val="clear" w:color="auto" w:fill="FFFFFF"/>
        <w:spacing w:after="0" w:line="360" w:lineRule="auto"/>
        <w:jc w:val="center"/>
        <w:outlineLvl w:val="1"/>
        <w:rPr>
          <w:rFonts w:asciiTheme="minorEastAsia" w:eastAsiaTheme="minorEastAsia" w:hAnsiTheme="minorEastAsia" w:cs="Tahoma"/>
          <w:b/>
          <w:bCs/>
          <w:sz w:val="24"/>
          <w:szCs w:val="24"/>
        </w:rPr>
      </w:pPr>
      <w:r w:rsidRPr="00636DB6">
        <w:rPr>
          <w:rFonts w:asciiTheme="minorEastAsia" w:eastAsiaTheme="minorEastAsia" w:hAnsiTheme="minorEastAsia" w:cs="Tahoma" w:hint="eastAsia"/>
          <w:b/>
          <w:bCs/>
          <w:sz w:val="24"/>
          <w:szCs w:val="24"/>
        </w:rPr>
        <w:t>哈尔滨信息工程学院</w:t>
      </w:r>
      <w:r w:rsidR="008F171F" w:rsidRPr="00636DB6">
        <w:rPr>
          <w:rFonts w:asciiTheme="minorEastAsia" w:eastAsiaTheme="minorEastAsia" w:hAnsiTheme="minorEastAsia" w:cs="Tahoma"/>
          <w:b/>
          <w:bCs/>
          <w:sz w:val="24"/>
          <w:szCs w:val="24"/>
        </w:rPr>
        <w:t>家庭经济困难学生认定办法</w:t>
      </w:r>
    </w:p>
    <w:p w:rsidR="00636DB6" w:rsidRPr="00636DB6" w:rsidRDefault="00636DB6" w:rsidP="00636DB6">
      <w:pPr>
        <w:shd w:val="clear" w:color="auto" w:fill="FFFFFF"/>
        <w:spacing w:after="0" w:line="360" w:lineRule="auto"/>
        <w:jc w:val="center"/>
        <w:outlineLvl w:val="1"/>
        <w:rPr>
          <w:rFonts w:asciiTheme="minorEastAsia" w:eastAsiaTheme="minorEastAsia" w:hAnsiTheme="minorEastAsia" w:cs="Tahoma"/>
          <w:b/>
          <w:bCs/>
          <w:sz w:val="24"/>
          <w:szCs w:val="24"/>
        </w:rPr>
      </w:pP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为切实保证各项资助政策和措施落实到家庭经济困难学生身上，根据教育部、财政部</w:t>
      </w:r>
      <w:r w:rsidR="00087441" w:rsidRPr="00636DB6">
        <w:rPr>
          <w:rFonts w:asciiTheme="minorEastAsia" w:eastAsiaTheme="minorEastAsia" w:hAnsiTheme="minorEastAsia" w:cs="Tahoma" w:hint="eastAsia"/>
          <w:sz w:val="24"/>
          <w:szCs w:val="24"/>
        </w:rPr>
        <w:t>《</w:t>
      </w:r>
      <w:r w:rsidRPr="00636DB6">
        <w:rPr>
          <w:rFonts w:asciiTheme="minorEastAsia" w:eastAsiaTheme="minorEastAsia" w:hAnsiTheme="minorEastAsia" w:cs="Tahoma" w:hint="eastAsia"/>
          <w:sz w:val="24"/>
          <w:szCs w:val="24"/>
        </w:rPr>
        <w:t>关于认真做好高等学校家庭经济困难学生认定工作的指导意见》（</w:t>
      </w:r>
      <w:proofErr w:type="gramStart"/>
      <w:r w:rsidRPr="00636DB6">
        <w:rPr>
          <w:rFonts w:asciiTheme="minorEastAsia" w:eastAsiaTheme="minorEastAsia" w:hAnsiTheme="minorEastAsia" w:cs="Tahoma" w:hint="eastAsia"/>
          <w:sz w:val="24"/>
          <w:szCs w:val="24"/>
        </w:rPr>
        <w:t>教财[</w:t>
      </w:r>
      <w:proofErr w:type="gramEnd"/>
      <w:r w:rsidRPr="00636DB6">
        <w:rPr>
          <w:rFonts w:asciiTheme="minorEastAsia" w:eastAsiaTheme="minorEastAsia" w:hAnsiTheme="minorEastAsia" w:cs="Tahoma" w:hint="eastAsia"/>
          <w:sz w:val="24"/>
          <w:szCs w:val="24"/>
        </w:rPr>
        <w:t>2007]8号）</w:t>
      </w:r>
      <w:r w:rsidR="00087441" w:rsidRPr="00636DB6">
        <w:rPr>
          <w:rFonts w:asciiTheme="minorEastAsia" w:eastAsiaTheme="minorEastAsia" w:hAnsiTheme="minorEastAsia" w:cs="Tahoma" w:hint="eastAsia"/>
          <w:sz w:val="24"/>
          <w:szCs w:val="24"/>
        </w:rPr>
        <w:t>和黑龙江省《关于我省各学段家庭经济困难学生认定工作的指导意见》（黑教联[2016]30）</w:t>
      </w:r>
      <w:r w:rsidRPr="00636DB6">
        <w:rPr>
          <w:rFonts w:asciiTheme="minorEastAsia" w:eastAsiaTheme="minorEastAsia" w:hAnsiTheme="minorEastAsia" w:cs="Tahoma" w:hint="eastAsia"/>
          <w:sz w:val="24"/>
          <w:szCs w:val="24"/>
        </w:rPr>
        <w:t>精神，结合我校实际情况，制定本办法。</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第一章　总则</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第一条 家庭经济困难学生认定工作由学校家庭经济困难学生工作领导小组统一领导，学校学生资助管理中心负责组织，各学院具体实施。</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第二条 家庭经济困难学生认定工作坚持实事求是的原则，严格执行学生本人申请、</w:t>
      </w:r>
      <w:r w:rsidR="00087441" w:rsidRPr="00636DB6">
        <w:rPr>
          <w:rFonts w:asciiTheme="minorEastAsia" w:eastAsiaTheme="minorEastAsia" w:hAnsiTheme="minorEastAsia" w:cs="Tahoma" w:hint="eastAsia"/>
          <w:sz w:val="24"/>
          <w:szCs w:val="24"/>
        </w:rPr>
        <w:t>班级</w:t>
      </w:r>
      <w:r w:rsidRPr="00636DB6">
        <w:rPr>
          <w:rFonts w:asciiTheme="minorEastAsia" w:eastAsiaTheme="minorEastAsia" w:hAnsiTheme="minorEastAsia" w:cs="Tahoma" w:hint="eastAsia"/>
          <w:sz w:val="24"/>
          <w:szCs w:val="24"/>
        </w:rPr>
        <w:t>民主评议、学院综合评定、公示审批的程序。</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第二章　认定对象</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第三条 认定对象为我校在籍的全日制本</w:t>
      </w:r>
      <w:r w:rsidR="00087441" w:rsidRPr="00636DB6">
        <w:rPr>
          <w:rFonts w:asciiTheme="minorEastAsia" w:eastAsiaTheme="minorEastAsia" w:hAnsiTheme="minorEastAsia" w:cs="Tahoma" w:hint="eastAsia"/>
          <w:sz w:val="24"/>
          <w:szCs w:val="24"/>
        </w:rPr>
        <w:t>、专</w:t>
      </w:r>
      <w:r w:rsidRPr="00636DB6">
        <w:rPr>
          <w:rFonts w:asciiTheme="minorEastAsia" w:eastAsiaTheme="minorEastAsia" w:hAnsiTheme="minorEastAsia" w:cs="Tahoma" w:hint="eastAsia"/>
          <w:sz w:val="24"/>
          <w:szCs w:val="24"/>
        </w:rPr>
        <w:t>科学生。</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第三章　认定时间</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第四条 认定工作于每</w:t>
      </w:r>
      <w:proofErr w:type="gramStart"/>
      <w:r w:rsidRPr="00636DB6">
        <w:rPr>
          <w:rFonts w:asciiTheme="minorEastAsia" w:eastAsiaTheme="minorEastAsia" w:hAnsiTheme="minorEastAsia" w:cs="Tahoma" w:hint="eastAsia"/>
          <w:sz w:val="24"/>
          <w:szCs w:val="24"/>
        </w:rPr>
        <w:t>学年初</w:t>
      </w:r>
      <w:proofErr w:type="gramEnd"/>
      <w:r w:rsidRPr="00636DB6">
        <w:rPr>
          <w:rFonts w:asciiTheme="minorEastAsia" w:eastAsiaTheme="minorEastAsia" w:hAnsiTheme="minorEastAsia" w:cs="Tahoma" w:hint="eastAsia"/>
          <w:sz w:val="24"/>
          <w:szCs w:val="24"/>
        </w:rPr>
        <w:t>进行一次，次年进行复核认定。</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第四章　认定等级</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第五条 家庭经济困难学生是指本人及其家庭所能筹集到的资金，难以支付其在校学习期间的学习和生活基本费用的学生。</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第六条 </w:t>
      </w:r>
      <w:r w:rsidR="00087441" w:rsidRPr="00636DB6">
        <w:rPr>
          <w:rFonts w:asciiTheme="minorEastAsia" w:eastAsiaTheme="minorEastAsia" w:hAnsiTheme="minorEastAsia" w:cs="Tahoma" w:hint="eastAsia"/>
          <w:sz w:val="24"/>
          <w:szCs w:val="24"/>
        </w:rPr>
        <w:t>我校家庭经济困难学生分为一般困难、困难和特困</w:t>
      </w:r>
      <w:r w:rsidRPr="00636DB6">
        <w:rPr>
          <w:rFonts w:asciiTheme="minorEastAsia" w:eastAsiaTheme="minorEastAsia" w:hAnsiTheme="minorEastAsia" w:cs="Tahoma" w:hint="eastAsia"/>
          <w:sz w:val="24"/>
          <w:szCs w:val="24"/>
        </w:rPr>
        <w:t>三个等级。</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第七条 经济困难等级认定结合学生家庭所处地域、家庭经济状况、学生日常消费行为、家庭成员健康状况、家庭遭遇等情况综合评定。</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第八条 孤残学生、烈士子女等可相应提高认定等级。</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第五章　认定程序</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第九条 各学院成立相应的工作机构。成立以</w:t>
      </w:r>
      <w:r w:rsidR="00087441" w:rsidRPr="00636DB6">
        <w:rPr>
          <w:rFonts w:asciiTheme="minorEastAsia" w:eastAsiaTheme="minorEastAsia" w:hAnsiTheme="minorEastAsia" w:cs="Tahoma" w:hint="eastAsia"/>
          <w:sz w:val="24"/>
          <w:szCs w:val="24"/>
        </w:rPr>
        <w:t>学院领导为组长，辅导员、班主任为成员的认定工作组；以班级</w:t>
      </w:r>
      <w:r w:rsidRPr="00636DB6">
        <w:rPr>
          <w:rFonts w:asciiTheme="minorEastAsia" w:eastAsiaTheme="minorEastAsia" w:hAnsiTheme="minorEastAsia" w:cs="Tahoma" w:hint="eastAsia"/>
          <w:sz w:val="24"/>
          <w:szCs w:val="24"/>
        </w:rPr>
        <w:t>为单位，成立以辅导员为组长，班主任、学生代表</w:t>
      </w:r>
      <w:r w:rsidR="00087441" w:rsidRPr="00636DB6">
        <w:rPr>
          <w:rFonts w:asciiTheme="minorEastAsia" w:eastAsiaTheme="minorEastAsia" w:hAnsiTheme="minorEastAsia" w:cs="Tahoma" w:hint="eastAsia"/>
          <w:sz w:val="24"/>
          <w:szCs w:val="24"/>
        </w:rPr>
        <w:t>为成员的认定评议小组。认定评议小组成员中，学生代表人数视班级人数合理配置，应具有广泛的代表性，一般不少于班级</w:t>
      </w:r>
      <w:r w:rsidRPr="00636DB6">
        <w:rPr>
          <w:rFonts w:asciiTheme="minorEastAsia" w:eastAsiaTheme="minorEastAsia" w:hAnsiTheme="minorEastAsia" w:cs="Tahoma" w:hint="eastAsia"/>
          <w:sz w:val="24"/>
          <w:szCs w:val="24"/>
        </w:rPr>
        <w:t>总人数的10%。</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第十条 在学院范围内对认定评议小组的成员名单进行公示。</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第十一条 学院召开学生大会，公布家庭经济困难学生认定办法和步骤。</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lastRenderedPageBreak/>
        <w:t>第十二条 要申请认定的学生领取《</w:t>
      </w:r>
      <w:r w:rsidR="00087441" w:rsidRPr="00636DB6">
        <w:rPr>
          <w:rFonts w:asciiTheme="minorEastAsia" w:eastAsiaTheme="minorEastAsia" w:hAnsiTheme="minorEastAsia" w:cs="Tahoma" w:hint="eastAsia"/>
          <w:sz w:val="24"/>
          <w:szCs w:val="24"/>
        </w:rPr>
        <w:t>哈尔滨信息工程学院</w:t>
      </w:r>
      <w:r w:rsidRPr="00636DB6">
        <w:rPr>
          <w:rFonts w:asciiTheme="minorEastAsia" w:eastAsiaTheme="minorEastAsia" w:hAnsiTheme="minorEastAsia" w:cs="Tahoma" w:hint="eastAsia"/>
          <w:sz w:val="24"/>
          <w:szCs w:val="24"/>
        </w:rPr>
        <w:t>家庭经济困难学生认定申请表》，并如实填写。</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第十三条 </w:t>
      </w:r>
      <w:r w:rsidR="00023362" w:rsidRPr="00636DB6">
        <w:rPr>
          <w:rFonts w:asciiTheme="minorEastAsia" w:eastAsiaTheme="minorEastAsia" w:hAnsiTheme="minorEastAsia" w:cs="Tahoma" w:hint="eastAsia"/>
          <w:sz w:val="24"/>
          <w:szCs w:val="24"/>
        </w:rPr>
        <w:t>学院统一收取以下材料，并在班级</w:t>
      </w:r>
      <w:r w:rsidRPr="00636DB6">
        <w:rPr>
          <w:rFonts w:asciiTheme="minorEastAsia" w:eastAsiaTheme="minorEastAsia" w:hAnsiTheme="minorEastAsia" w:cs="Tahoma" w:hint="eastAsia"/>
          <w:sz w:val="24"/>
          <w:szCs w:val="24"/>
        </w:rPr>
        <w:t>范围内对申请认定的学生进行民主评议。</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1.《</w:t>
      </w:r>
      <w:r w:rsidR="00023362" w:rsidRPr="00636DB6">
        <w:rPr>
          <w:rFonts w:asciiTheme="minorEastAsia" w:eastAsiaTheme="minorEastAsia" w:hAnsiTheme="minorEastAsia" w:cs="Tahoma" w:hint="eastAsia"/>
          <w:sz w:val="24"/>
          <w:szCs w:val="24"/>
        </w:rPr>
        <w:t>高等学校</w:t>
      </w:r>
      <w:r w:rsidRPr="00636DB6">
        <w:rPr>
          <w:rFonts w:asciiTheme="minorEastAsia" w:eastAsiaTheme="minorEastAsia" w:hAnsiTheme="minorEastAsia" w:cs="Tahoma" w:hint="eastAsia"/>
          <w:sz w:val="24"/>
          <w:szCs w:val="24"/>
        </w:rPr>
        <w:t>学生及家庭情况调查表》原件</w:t>
      </w:r>
      <w:r w:rsidR="00023362" w:rsidRPr="00636DB6">
        <w:rPr>
          <w:rFonts w:asciiTheme="minorEastAsia" w:eastAsiaTheme="minorEastAsia" w:hAnsiTheme="minorEastAsia" w:cs="Tahoma" w:hint="eastAsia"/>
          <w:sz w:val="24"/>
          <w:szCs w:val="24"/>
        </w:rPr>
        <w:t>、建档立卡、低保、贫困证明等证明材料的原件</w:t>
      </w:r>
      <w:r w:rsidRPr="00636DB6">
        <w:rPr>
          <w:rFonts w:asciiTheme="minorEastAsia" w:eastAsiaTheme="minorEastAsia" w:hAnsiTheme="minorEastAsia" w:cs="Tahoma" w:hint="eastAsia"/>
          <w:sz w:val="24"/>
          <w:szCs w:val="24"/>
        </w:rPr>
        <w:t>一份（所盖印章、</w:t>
      </w:r>
      <w:proofErr w:type="gramStart"/>
      <w:r w:rsidRPr="00636DB6">
        <w:rPr>
          <w:rFonts w:asciiTheme="minorEastAsia" w:eastAsiaTheme="minorEastAsia" w:hAnsiTheme="minorEastAsia" w:cs="Tahoma" w:hint="eastAsia"/>
          <w:sz w:val="24"/>
          <w:szCs w:val="24"/>
        </w:rPr>
        <w:t>字迹须可辨认</w:t>
      </w:r>
      <w:proofErr w:type="gramEnd"/>
      <w:r w:rsidRPr="00636DB6">
        <w:rPr>
          <w:rFonts w:asciiTheme="minorEastAsia" w:eastAsiaTheme="minorEastAsia" w:hAnsiTheme="minorEastAsia" w:cs="Tahoma" w:hint="eastAsia"/>
          <w:sz w:val="24"/>
          <w:szCs w:val="24"/>
        </w:rPr>
        <w:t>清楚，否则视为无效）；</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2.《</w:t>
      </w:r>
      <w:r w:rsidR="00023362" w:rsidRPr="00636DB6">
        <w:rPr>
          <w:rFonts w:asciiTheme="minorEastAsia" w:eastAsiaTheme="minorEastAsia" w:hAnsiTheme="minorEastAsia" w:cs="Tahoma" w:hint="eastAsia"/>
          <w:sz w:val="24"/>
          <w:szCs w:val="24"/>
        </w:rPr>
        <w:t>哈尔滨信息工程学院</w:t>
      </w:r>
      <w:r w:rsidRPr="00636DB6">
        <w:rPr>
          <w:rFonts w:asciiTheme="minorEastAsia" w:eastAsiaTheme="minorEastAsia" w:hAnsiTheme="minorEastAsia" w:cs="Tahoma" w:hint="eastAsia"/>
          <w:sz w:val="24"/>
          <w:szCs w:val="24"/>
        </w:rPr>
        <w:t>家庭经济困难学生认定申请表》原件一份；</w:t>
      </w:r>
    </w:p>
    <w:p w:rsidR="008F171F" w:rsidRPr="00636DB6" w:rsidRDefault="00023362"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4</w:t>
      </w:r>
      <w:r w:rsidR="008F171F" w:rsidRPr="00636DB6">
        <w:rPr>
          <w:rFonts w:asciiTheme="minorEastAsia" w:eastAsiaTheme="minorEastAsia" w:hAnsiTheme="minorEastAsia" w:cs="Tahoma" w:hint="eastAsia"/>
          <w:sz w:val="24"/>
          <w:szCs w:val="24"/>
        </w:rPr>
        <w:t>．革命烈士、下岗职工、残障人士子女等须同时出具相关证明。</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第十四条 认定评议小组根据民主评议情况，初步确定申报学生的身份及其困难等级。</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第十五条 学院家庭经济困难学生认定工作组对初评结果进行综合评定，并在学院内公示结果（公示期为5个工作日）。</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第十六条 学院综合评定结果经公示无异议后，报学校审批。若公示有异议，则须重新认定，并在3个工作日内予以答复。</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第十七条 经学校家庭经济困难学生工作领导小组审批通过后，学校学生资助管理中心统一</w:t>
      </w:r>
      <w:r w:rsidR="00217635" w:rsidRPr="00636DB6">
        <w:rPr>
          <w:rFonts w:asciiTheme="minorEastAsia" w:eastAsiaTheme="minorEastAsia" w:hAnsiTheme="minorEastAsia" w:cs="Tahoma" w:hint="eastAsia"/>
          <w:sz w:val="24"/>
          <w:szCs w:val="24"/>
        </w:rPr>
        <w:t>建立</w:t>
      </w:r>
      <w:r w:rsidRPr="00636DB6">
        <w:rPr>
          <w:rFonts w:asciiTheme="minorEastAsia" w:eastAsiaTheme="minorEastAsia" w:hAnsiTheme="minorEastAsia" w:cs="Tahoma" w:hint="eastAsia"/>
          <w:sz w:val="24"/>
          <w:szCs w:val="24"/>
        </w:rPr>
        <w:t>《</w:t>
      </w:r>
      <w:r w:rsidR="00CC7D72" w:rsidRPr="00636DB6">
        <w:rPr>
          <w:rFonts w:asciiTheme="minorEastAsia" w:eastAsiaTheme="minorEastAsia" w:hAnsiTheme="minorEastAsia" w:cs="Tahoma" w:hint="eastAsia"/>
          <w:sz w:val="24"/>
          <w:szCs w:val="24"/>
        </w:rPr>
        <w:t>哈尔滨信息工程学院家庭经济困难学生</w:t>
      </w:r>
      <w:r w:rsidR="00217635" w:rsidRPr="00636DB6">
        <w:rPr>
          <w:rFonts w:asciiTheme="minorEastAsia" w:eastAsiaTheme="minorEastAsia" w:hAnsiTheme="minorEastAsia" w:cs="Tahoma" w:hint="eastAsia"/>
          <w:sz w:val="24"/>
          <w:szCs w:val="24"/>
        </w:rPr>
        <w:t>档案</w:t>
      </w:r>
      <w:r w:rsidRPr="00636DB6">
        <w:rPr>
          <w:rFonts w:asciiTheme="minorEastAsia" w:eastAsiaTheme="minorEastAsia" w:hAnsiTheme="minorEastAsia" w:cs="Tahoma" w:hint="eastAsia"/>
          <w:sz w:val="24"/>
          <w:szCs w:val="24"/>
        </w:rPr>
        <w:t>》</w:t>
      </w:r>
      <w:r w:rsidR="00CC7D72" w:rsidRPr="00636DB6">
        <w:rPr>
          <w:rFonts w:asciiTheme="minorEastAsia" w:eastAsiaTheme="minorEastAsia" w:hAnsiTheme="minorEastAsia" w:cs="Tahoma" w:hint="eastAsia"/>
          <w:sz w:val="24"/>
          <w:szCs w:val="24"/>
        </w:rPr>
        <w:t>，</w:t>
      </w:r>
      <w:r w:rsidR="00217635" w:rsidRPr="00636DB6">
        <w:rPr>
          <w:rFonts w:asciiTheme="minorEastAsia" w:eastAsiaTheme="minorEastAsia" w:hAnsiTheme="minorEastAsia" w:cs="Tahoma" w:hint="eastAsia"/>
          <w:sz w:val="24"/>
          <w:szCs w:val="24"/>
        </w:rPr>
        <w:t>并录入《哈尔滨信息工程学院家庭经济困难学生信息备案表》</w:t>
      </w:r>
      <w:r w:rsidRPr="00636DB6">
        <w:rPr>
          <w:rFonts w:asciiTheme="minorEastAsia" w:eastAsiaTheme="minorEastAsia" w:hAnsiTheme="minorEastAsia" w:cs="Tahoma" w:hint="eastAsia"/>
          <w:sz w:val="24"/>
          <w:szCs w:val="24"/>
        </w:rPr>
        <w:t>。</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第六章　权利义务</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第十八条 </w:t>
      </w:r>
      <w:r w:rsidR="00217635" w:rsidRPr="00636DB6">
        <w:rPr>
          <w:rFonts w:asciiTheme="minorEastAsia" w:eastAsiaTheme="minorEastAsia" w:hAnsiTheme="minorEastAsia" w:cs="Tahoma" w:hint="eastAsia"/>
          <w:sz w:val="24"/>
          <w:szCs w:val="24"/>
        </w:rPr>
        <w:t>在《哈尔滨信息工程学院家庭经济困难学生档案》</w:t>
      </w:r>
      <w:r w:rsidRPr="00636DB6">
        <w:rPr>
          <w:rFonts w:asciiTheme="minorEastAsia" w:eastAsiaTheme="minorEastAsia" w:hAnsiTheme="minorEastAsia" w:cs="Tahoma" w:hint="eastAsia"/>
          <w:sz w:val="24"/>
          <w:szCs w:val="24"/>
        </w:rPr>
        <w:t>的学生除享有在籍学生享有的一切权利外，同时享有在校期间获得资助的资格。</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第十九条 受助学生应自觉履行《高等教育法》所规定的义务，带头遵守各项法规法纪，积极参加各类志愿活动。</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第七章　档案管理</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第二十条 学校对家庭经济困难学生的身份及其等级进行跟踪式调查（或抽查），并通过信件、电话、实地走访等方式进行核实。若存在弄虚作假现象，一经查实，取消学生受助资格，并收回资助资金。情节严重的，依据学校有关规定处理。</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第二十一条 </w:t>
      </w:r>
      <w:r w:rsidR="00217635" w:rsidRPr="00636DB6">
        <w:rPr>
          <w:rFonts w:asciiTheme="minorEastAsia" w:eastAsiaTheme="minorEastAsia" w:hAnsiTheme="minorEastAsia" w:cs="Tahoma" w:hint="eastAsia"/>
          <w:sz w:val="24"/>
          <w:szCs w:val="24"/>
        </w:rPr>
        <w:t>《哈尔滨信息工程学院家庭经济困难学生档案》</w:t>
      </w:r>
      <w:r w:rsidRPr="00636DB6">
        <w:rPr>
          <w:rFonts w:asciiTheme="minorEastAsia" w:eastAsiaTheme="minorEastAsia" w:hAnsiTheme="minorEastAsia" w:cs="Tahoma" w:hint="eastAsia"/>
          <w:sz w:val="24"/>
          <w:szCs w:val="24"/>
        </w:rPr>
        <w:t>是学生享有资助资格的重要依据，由学校学生资助管理中心管理，学生可申请变动或更改。</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lastRenderedPageBreak/>
        <w:t>第二十二条 学生家庭经济状况如发生变化，应及时向学院申请提升或降低资助等级，经学院综合评定，报学校审批后，予以调整。</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第二十三条 学校对家庭经济困难学生档案实行跟踪</w:t>
      </w:r>
      <w:r w:rsidR="00587C84">
        <w:rPr>
          <w:rFonts w:asciiTheme="minorEastAsia" w:eastAsiaTheme="minorEastAsia" w:hAnsiTheme="minorEastAsia" w:cs="Tahoma" w:hint="eastAsia"/>
          <w:sz w:val="24"/>
          <w:szCs w:val="24"/>
        </w:rPr>
        <w:t>动态</w:t>
      </w:r>
      <w:r w:rsidRPr="00636DB6">
        <w:rPr>
          <w:rFonts w:asciiTheme="minorEastAsia" w:eastAsiaTheme="minorEastAsia" w:hAnsiTheme="minorEastAsia" w:cs="Tahoma" w:hint="eastAsia"/>
          <w:sz w:val="24"/>
          <w:szCs w:val="24"/>
        </w:rPr>
        <w:t>管理。</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第八章　附则</w:t>
      </w:r>
    </w:p>
    <w:p w:rsidR="008F171F" w:rsidRPr="00636DB6"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第二十四条 本办法由学生资助管理中心负责解释。</w:t>
      </w:r>
    </w:p>
    <w:p w:rsidR="004358AB" w:rsidRDefault="008F171F" w:rsidP="00636DB6">
      <w:pPr>
        <w:shd w:val="clear" w:color="auto" w:fill="FFFFFF"/>
        <w:spacing w:after="0" w:line="360" w:lineRule="auto"/>
        <w:ind w:firstLineChars="200" w:firstLine="480"/>
        <w:rPr>
          <w:rFonts w:asciiTheme="minorEastAsia" w:eastAsiaTheme="minorEastAsia" w:hAnsiTheme="minorEastAsia" w:cs="Tahoma"/>
          <w:sz w:val="24"/>
          <w:szCs w:val="24"/>
        </w:rPr>
      </w:pPr>
      <w:r w:rsidRPr="00636DB6">
        <w:rPr>
          <w:rFonts w:asciiTheme="minorEastAsia" w:eastAsiaTheme="minorEastAsia" w:hAnsiTheme="minorEastAsia" w:cs="Tahoma" w:hint="eastAsia"/>
          <w:sz w:val="24"/>
          <w:szCs w:val="24"/>
        </w:rPr>
        <w:t>第二十五条 本办法自公布之日起实行。</w:t>
      </w:r>
      <w:bookmarkStart w:id="0" w:name="_GoBack"/>
      <w:bookmarkEnd w:id="0"/>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485" w:rsidRDefault="00CB3485" w:rsidP="00636DB6">
      <w:pPr>
        <w:spacing w:after="0"/>
      </w:pPr>
      <w:r>
        <w:separator/>
      </w:r>
    </w:p>
  </w:endnote>
  <w:endnote w:type="continuationSeparator" w:id="0">
    <w:p w:rsidR="00CB3485" w:rsidRDefault="00CB3485" w:rsidP="00636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485" w:rsidRDefault="00CB3485" w:rsidP="00636DB6">
      <w:pPr>
        <w:spacing w:after="0"/>
      </w:pPr>
      <w:r>
        <w:separator/>
      </w:r>
    </w:p>
  </w:footnote>
  <w:footnote w:type="continuationSeparator" w:id="0">
    <w:p w:rsidR="00CB3485" w:rsidRDefault="00CB3485" w:rsidP="00636D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71F"/>
    <w:rsid w:val="00023362"/>
    <w:rsid w:val="00087441"/>
    <w:rsid w:val="000F43F7"/>
    <w:rsid w:val="00217635"/>
    <w:rsid w:val="00256A5E"/>
    <w:rsid w:val="00323B43"/>
    <w:rsid w:val="003D37D8"/>
    <w:rsid w:val="00403499"/>
    <w:rsid w:val="00411A1B"/>
    <w:rsid w:val="004358AB"/>
    <w:rsid w:val="00587C84"/>
    <w:rsid w:val="00636DB6"/>
    <w:rsid w:val="006433B1"/>
    <w:rsid w:val="008B7726"/>
    <w:rsid w:val="008F171F"/>
    <w:rsid w:val="00CB3485"/>
    <w:rsid w:val="00CC7D72"/>
    <w:rsid w:val="00F7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93C5"/>
  <w15:docId w15:val="{E8046943-9318-4925-A51C-494794D8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0"/>
    <w:uiPriority w:val="9"/>
    <w:qFormat/>
    <w:rsid w:val="008F171F"/>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F171F"/>
    <w:rPr>
      <w:rFonts w:ascii="宋体" w:eastAsia="宋体" w:hAnsi="宋体" w:cs="宋体"/>
      <w:b/>
      <w:bCs/>
      <w:sz w:val="36"/>
      <w:szCs w:val="36"/>
    </w:rPr>
  </w:style>
  <w:style w:type="paragraph" w:customStyle="1" w:styleId="articlesubtitle">
    <w:name w:val="article_sub_title"/>
    <w:basedOn w:val="a"/>
    <w:rsid w:val="008F171F"/>
    <w:pPr>
      <w:adjustRightInd/>
      <w:snapToGrid/>
      <w:spacing w:before="100" w:beforeAutospacing="1" w:after="100" w:afterAutospacing="1"/>
    </w:pPr>
    <w:rPr>
      <w:rFonts w:ascii="宋体" w:eastAsia="宋体" w:hAnsi="宋体" w:cs="宋体"/>
      <w:sz w:val="24"/>
      <w:szCs w:val="24"/>
    </w:rPr>
  </w:style>
  <w:style w:type="character" w:styleId="a3">
    <w:name w:val="Hyperlink"/>
    <w:basedOn w:val="a0"/>
    <w:uiPriority w:val="99"/>
    <w:semiHidden/>
    <w:unhideWhenUsed/>
    <w:rsid w:val="008F171F"/>
    <w:rPr>
      <w:color w:val="0000FF"/>
      <w:u w:val="single"/>
    </w:rPr>
  </w:style>
  <w:style w:type="paragraph" w:styleId="a4">
    <w:name w:val="header"/>
    <w:basedOn w:val="a"/>
    <w:link w:val="a5"/>
    <w:uiPriority w:val="99"/>
    <w:unhideWhenUsed/>
    <w:rsid w:val="00636DB6"/>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636DB6"/>
    <w:rPr>
      <w:rFonts w:ascii="Tahoma" w:hAnsi="Tahoma"/>
      <w:sz w:val="18"/>
      <w:szCs w:val="18"/>
    </w:rPr>
  </w:style>
  <w:style w:type="paragraph" w:styleId="a6">
    <w:name w:val="footer"/>
    <w:basedOn w:val="a"/>
    <w:link w:val="a7"/>
    <w:uiPriority w:val="99"/>
    <w:unhideWhenUsed/>
    <w:rsid w:val="00636DB6"/>
    <w:pPr>
      <w:tabs>
        <w:tab w:val="center" w:pos="4153"/>
        <w:tab w:val="right" w:pos="8306"/>
      </w:tabs>
    </w:pPr>
    <w:rPr>
      <w:sz w:val="18"/>
      <w:szCs w:val="18"/>
    </w:rPr>
  </w:style>
  <w:style w:type="character" w:customStyle="1" w:styleId="a7">
    <w:name w:val="页脚 字符"/>
    <w:basedOn w:val="a0"/>
    <w:link w:val="a6"/>
    <w:uiPriority w:val="99"/>
    <w:rsid w:val="00636DB6"/>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662626">
      <w:bodyDiv w:val="1"/>
      <w:marLeft w:val="0"/>
      <w:marRight w:val="0"/>
      <w:marTop w:val="0"/>
      <w:marBottom w:val="0"/>
      <w:divBdr>
        <w:top w:val="none" w:sz="0" w:space="0" w:color="auto"/>
        <w:left w:val="none" w:sz="0" w:space="0" w:color="auto"/>
        <w:bottom w:val="none" w:sz="0" w:space="0" w:color="auto"/>
        <w:right w:val="none" w:sz="0" w:space="0" w:color="auto"/>
      </w:divBdr>
      <w:divsChild>
        <w:div w:id="15232163">
          <w:marLeft w:val="0"/>
          <w:marRight w:val="0"/>
          <w:marTop w:val="0"/>
          <w:marBottom w:val="0"/>
          <w:divBdr>
            <w:top w:val="none" w:sz="0" w:space="0" w:color="auto"/>
            <w:left w:val="none" w:sz="0" w:space="0" w:color="auto"/>
            <w:bottom w:val="dashed" w:sz="6" w:space="0" w:color="707070"/>
            <w:right w:val="none" w:sz="0" w:space="0" w:color="auto"/>
          </w:divBdr>
          <w:divsChild>
            <w:div w:id="969169689">
              <w:marLeft w:val="150"/>
              <w:marRight w:val="150"/>
              <w:marTop w:val="150"/>
              <w:marBottom w:val="150"/>
              <w:divBdr>
                <w:top w:val="none" w:sz="0" w:space="0" w:color="auto"/>
                <w:left w:val="none" w:sz="0" w:space="0" w:color="auto"/>
                <w:bottom w:val="none" w:sz="0" w:space="0" w:color="auto"/>
                <w:right w:val="none" w:sz="0" w:space="0" w:color="auto"/>
              </w:divBdr>
              <w:divsChild>
                <w:div w:id="10950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246</Words>
  <Characters>1404</Characters>
  <Application>Microsoft Office Word</Application>
  <DocSecurity>0</DocSecurity>
  <Lines>11</Lines>
  <Paragraphs>3</Paragraphs>
  <ScaleCrop>false</ScaleCrop>
  <Company>Lenovo</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binzi1108</cp:lastModifiedBy>
  <cp:revision>9</cp:revision>
  <dcterms:created xsi:type="dcterms:W3CDTF">2018-08-18T03:25:00Z</dcterms:created>
  <dcterms:modified xsi:type="dcterms:W3CDTF">2020-04-20T16:37:00Z</dcterms:modified>
</cp:coreProperties>
</file>