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55519" w14:textId="77777777" w:rsidR="009269F9" w:rsidRDefault="009269F9">
      <w:pPr>
        <w:widowControl/>
        <w:shd w:val="clear" w:color="auto" w:fill="FFFFFF"/>
        <w:jc w:val="center"/>
        <w:rPr>
          <w:rFonts w:ascii="黑体" w:eastAsia="黑体" w:hAnsi="黑体" w:cs="Segoe UI"/>
          <w:color w:val="292B2C"/>
          <w:kern w:val="36"/>
          <w:sz w:val="36"/>
          <w:szCs w:val="36"/>
          <w:lang w:val="en"/>
        </w:rPr>
      </w:pPr>
      <w:bookmarkStart w:id="0" w:name="_GoBack"/>
      <w:r>
        <w:rPr>
          <w:rFonts w:ascii="黑体" w:eastAsia="黑体" w:hAnsi="黑体" w:cs="Segoe UI" w:hint="eastAsia"/>
          <w:color w:val="292B2C"/>
          <w:kern w:val="36"/>
          <w:sz w:val="36"/>
          <w:szCs w:val="36"/>
          <w:lang w:val="en"/>
        </w:rPr>
        <w:t>黑龙江省</w:t>
      </w:r>
      <w:r>
        <w:rPr>
          <w:rFonts w:ascii="黑体" w:eastAsia="黑体" w:hAnsi="黑体" w:cs="Segoe UI" w:hint="eastAsia"/>
          <w:color w:val="292B2C"/>
          <w:kern w:val="36"/>
          <w:sz w:val="36"/>
          <w:szCs w:val="36"/>
          <w:lang w:val="en"/>
        </w:rPr>
        <w:t>2019</w:t>
      </w:r>
      <w:r>
        <w:rPr>
          <w:rFonts w:ascii="黑体" w:eastAsia="黑体" w:hAnsi="黑体" w:cs="Segoe UI" w:hint="eastAsia"/>
          <w:color w:val="292B2C"/>
          <w:kern w:val="36"/>
          <w:sz w:val="36"/>
          <w:szCs w:val="36"/>
          <w:lang w:val="en"/>
        </w:rPr>
        <w:t>年度高等教育教学改革研究项目</w:t>
      </w:r>
    </w:p>
    <w:p w14:paraId="1B060684" w14:textId="43079754" w:rsidR="0024768C" w:rsidRDefault="009269F9">
      <w:pPr>
        <w:widowControl/>
        <w:shd w:val="clear" w:color="auto" w:fill="FFFFFF"/>
        <w:jc w:val="center"/>
        <w:rPr>
          <w:rFonts w:ascii="黑体" w:eastAsia="黑体" w:hAnsi="黑体" w:cs="Segoe UI"/>
          <w:color w:val="292B2C"/>
          <w:kern w:val="36"/>
          <w:sz w:val="36"/>
          <w:szCs w:val="36"/>
          <w:lang w:val="en"/>
        </w:rPr>
      </w:pPr>
      <w:r>
        <w:rPr>
          <w:rFonts w:ascii="黑体" w:eastAsia="黑体" w:hAnsi="黑体" w:cs="Segoe UI" w:hint="eastAsia"/>
          <w:color w:val="292B2C"/>
          <w:kern w:val="36"/>
          <w:sz w:val="36"/>
          <w:szCs w:val="36"/>
          <w:lang w:val="en"/>
        </w:rPr>
        <w:t>立项公示</w:t>
      </w:r>
    </w:p>
    <w:bookmarkEnd w:id="0"/>
    <w:p w14:paraId="5134B33E" w14:textId="77777777" w:rsidR="0024768C" w:rsidRDefault="0024768C">
      <w:pPr>
        <w:widowControl/>
        <w:shd w:val="clear" w:color="auto" w:fill="FFFFFF"/>
        <w:jc w:val="center"/>
        <w:rPr>
          <w:rFonts w:ascii="黑体" w:eastAsia="黑体" w:hAnsi="黑体" w:cs="Segoe UI"/>
          <w:color w:val="292B2C"/>
          <w:kern w:val="36"/>
          <w:sz w:val="36"/>
          <w:szCs w:val="36"/>
          <w:lang w:val="en"/>
        </w:rPr>
      </w:pP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4109"/>
        <w:gridCol w:w="992"/>
        <w:gridCol w:w="1276"/>
        <w:gridCol w:w="1205"/>
      </w:tblGrid>
      <w:tr w:rsidR="0024768C" w14:paraId="7BABB21C" w14:textId="77777777">
        <w:trPr>
          <w:trHeight w:val="610"/>
          <w:jc w:val="center"/>
        </w:trPr>
        <w:tc>
          <w:tcPr>
            <w:tcW w:w="770" w:type="dxa"/>
            <w:shd w:val="clear" w:color="auto" w:fill="auto"/>
            <w:noWrap/>
            <w:vAlign w:val="center"/>
          </w:tcPr>
          <w:p w14:paraId="6DCD41B0" w14:textId="77777777" w:rsidR="0024768C" w:rsidRDefault="009269F9">
            <w:pPr>
              <w:widowControl/>
              <w:jc w:val="center"/>
              <w:rPr>
                <w:rFonts w:ascii="仿宋" w:eastAsia="仿宋" w:hAnsi="仿宋" w:cs="宋体"/>
                <w:b/>
                <w:kern w:val="0"/>
                <w:szCs w:val="21"/>
              </w:rPr>
            </w:pPr>
            <w:r>
              <w:rPr>
                <w:rFonts w:ascii="仿宋" w:eastAsia="仿宋" w:hAnsi="仿宋" w:cs="宋体" w:hint="eastAsia"/>
                <w:b/>
                <w:kern w:val="0"/>
                <w:szCs w:val="21"/>
              </w:rPr>
              <w:t>序号</w:t>
            </w:r>
          </w:p>
        </w:tc>
        <w:tc>
          <w:tcPr>
            <w:tcW w:w="4109" w:type="dxa"/>
            <w:shd w:val="clear" w:color="auto" w:fill="auto"/>
            <w:noWrap/>
            <w:vAlign w:val="center"/>
          </w:tcPr>
          <w:p w14:paraId="765DF9EA" w14:textId="77777777" w:rsidR="0024768C" w:rsidRDefault="009269F9">
            <w:pPr>
              <w:widowControl/>
              <w:jc w:val="center"/>
              <w:rPr>
                <w:rFonts w:ascii="仿宋" w:eastAsia="仿宋" w:hAnsi="仿宋" w:cs="宋体"/>
                <w:b/>
                <w:kern w:val="0"/>
                <w:szCs w:val="21"/>
              </w:rPr>
            </w:pPr>
            <w:r>
              <w:rPr>
                <w:rFonts w:ascii="仿宋" w:eastAsia="仿宋" w:hAnsi="仿宋" w:cs="宋体" w:hint="eastAsia"/>
                <w:b/>
                <w:kern w:val="0"/>
                <w:szCs w:val="21"/>
              </w:rPr>
              <w:t>课题名称</w:t>
            </w:r>
          </w:p>
        </w:tc>
        <w:tc>
          <w:tcPr>
            <w:tcW w:w="992" w:type="dxa"/>
            <w:shd w:val="clear" w:color="auto" w:fill="auto"/>
            <w:noWrap/>
            <w:vAlign w:val="center"/>
          </w:tcPr>
          <w:p w14:paraId="0E498550" w14:textId="77777777" w:rsidR="0024768C" w:rsidRDefault="009269F9">
            <w:pPr>
              <w:widowControl/>
              <w:jc w:val="center"/>
              <w:rPr>
                <w:rFonts w:ascii="仿宋" w:eastAsia="仿宋" w:hAnsi="仿宋" w:cs="宋体"/>
                <w:b/>
                <w:kern w:val="0"/>
                <w:szCs w:val="21"/>
              </w:rPr>
            </w:pPr>
            <w:r>
              <w:rPr>
                <w:rFonts w:ascii="仿宋" w:eastAsia="仿宋" w:hAnsi="仿宋" w:cs="宋体" w:hint="eastAsia"/>
                <w:b/>
                <w:kern w:val="0"/>
                <w:szCs w:val="21"/>
              </w:rPr>
              <w:t>申报人</w:t>
            </w:r>
          </w:p>
        </w:tc>
        <w:tc>
          <w:tcPr>
            <w:tcW w:w="1276" w:type="dxa"/>
            <w:vAlign w:val="center"/>
          </w:tcPr>
          <w:p w14:paraId="358C18EB" w14:textId="77777777" w:rsidR="0024768C" w:rsidRDefault="009269F9">
            <w:pPr>
              <w:widowControl/>
              <w:jc w:val="center"/>
              <w:rPr>
                <w:rFonts w:ascii="仿宋" w:eastAsia="仿宋" w:hAnsi="仿宋" w:cs="宋体"/>
                <w:b/>
                <w:kern w:val="0"/>
                <w:szCs w:val="21"/>
              </w:rPr>
            </w:pPr>
            <w:r>
              <w:rPr>
                <w:rFonts w:ascii="仿宋" w:eastAsia="仿宋" w:hAnsi="仿宋" w:cs="宋体" w:hint="eastAsia"/>
                <w:b/>
                <w:kern w:val="0"/>
                <w:szCs w:val="21"/>
              </w:rPr>
              <w:t>承担单位</w:t>
            </w:r>
          </w:p>
        </w:tc>
        <w:tc>
          <w:tcPr>
            <w:tcW w:w="1205" w:type="dxa"/>
            <w:vAlign w:val="center"/>
          </w:tcPr>
          <w:p w14:paraId="5AA4B474" w14:textId="77777777" w:rsidR="0024768C" w:rsidRDefault="009269F9">
            <w:pPr>
              <w:widowControl/>
              <w:jc w:val="center"/>
              <w:rPr>
                <w:rFonts w:ascii="仿宋" w:eastAsia="仿宋" w:hAnsi="仿宋" w:cs="宋体"/>
                <w:b/>
                <w:kern w:val="0"/>
                <w:szCs w:val="21"/>
              </w:rPr>
            </w:pPr>
            <w:r>
              <w:rPr>
                <w:rFonts w:ascii="仿宋" w:eastAsia="仿宋" w:hAnsi="仿宋" w:cs="宋体" w:hint="eastAsia"/>
                <w:b/>
                <w:kern w:val="0"/>
                <w:szCs w:val="21"/>
              </w:rPr>
              <w:t>申报类型</w:t>
            </w:r>
          </w:p>
        </w:tc>
      </w:tr>
      <w:tr w:rsidR="0024768C" w14:paraId="1AB43964" w14:textId="77777777">
        <w:trPr>
          <w:trHeight w:val="885"/>
          <w:jc w:val="center"/>
        </w:trPr>
        <w:tc>
          <w:tcPr>
            <w:tcW w:w="770" w:type="dxa"/>
            <w:shd w:val="clear" w:color="auto" w:fill="auto"/>
            <w:noWrap/>
            <w:vAlign w:val="center"/>
          </w:tcPr>
          <w:p w14:paraId="04DCD290"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4109" w:type="dxa"/>
            <w:shd w:val="clear" w:color="auto" w:fill="auto"/>
            <w:vAlign w:val="center"/>
          </w:tcPr>
          <w:p w14:paraId="2686917E"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基于</w:t>
            </w:r>
            <w:r>
              <w:rPr>
                <w:rFonts w:ascii="仿宋" w:eastAsia="仿宋" w:hAnsi="仿宋" w:cs="宋体" w:hint="eastAsia"/>
                <w:kern w:val="0"/>
                <w:szCs w:val="21"/>
              </w:rPr>
              <w:t>CDIO</w:t>
            </w:r>
            <w:r>
              <w:rPr>
                <w:rFonts w:ascii="仿宋" w:eastAsia="仿宋" w:hAnsi="仿宋" w:cs="宋体" w:hint="eastAsia"/>
                <w:kern w:val="0"/>
                <w:szCs w:val="21"/>
              </w:rPr>
              <w:t>教育模式的数据科学与大数据技术专业课程体系构建与研究</w:t>
            </w:r>
          </w:p>
        </w:tc>
        <w:tc>
          <w:tcPr>
            <w:tcW w:w="992" w:type="dxa"/>
            <w:shd w:val="clear" w:color="auto" w:fill="auto"/>
            <w:noWrap/>
            <w:vAlign w:val="center"/>
          </w:tcPr>
          <w:p w14:paraId="13884493"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姜海红</w:t>
            </w:r>
          </w:p>
        </w:tc>
        <w:tc>
          <w:tcPr>
            <w:tcW w:w="1276" w:type="dxa"/>
            <w:vAlign w:val="center"/>
          </w:tcPr>
          <w:p w14:paraId="6DBB7EE9"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软件</w:t>
            </w:r>
          </w:p>
          <w:p w14:paraId="4D00A3BC"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1205" w:type="dxa"/>
            <w:vAlign w:val="center"/>
          </w:tcPr>
          <w:p w14:paraId="2C963D23"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16D49338" w14:textId="77777777">
        <w:trPr>
          <w:trHeight w:val="885"/>
          <w:jc w:val="center"/>
        </w:trPr>
        <w:tc>
          <w:tcPr>
            <w:tcW w:w="770" w:type="dxa"/>
            <w:shd w:val="clear" w:color="auto" w:fill="auto"/>
            <w:noWrap/>
            <w:vAlign w:val="center"/>
          </w:tcPr>
          <w:p w14:paraId="0F0A645C"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4109" w:type="dxa"/>
            <w:shd w:val="clear" w:color="auto" w:fill="auto"/>
            <w:vAlign w:val="center"/>
          </w:tcPr>
          <w:p w14:paraId="1CB8C549" w14:textId="77777777" w:rsidR="0024768C" w:rsidRDefault="009269F9">
            <w:pPr>
              <w:widowControl/>
              <w:jc w:val="center"/>
              <w:rPr>
                <w:rFonts w:ascii="仿宋" w:eastAsia="仿宋" w:hAnsi="仿宋" w:cs="宋体"/>
                <w:kern w:val="0"/>
                <w:szCs w:val="21"/>
              </w:rPr>
            </w:pPr>
            <w:proofErr w:type="gramStart"/>
            <w:r>
              <w:rPr>
                <w:rFonts w:ascii="仿宋" w:eastAsia="仿宋" w:hAnsi="仿宋" w:cs="宋体" w:hint="eastAsia"/>
                <w:kern w:val="0"/>
                <w:szCs w:val="21"/>
              </w:rPr>
              <w:t>慕课背景</w:t>
            </w:r>
            <w:proofErr w:type="gramEnd"/>
            <w:r>
              <w:rPr>
                <w:rFonts w:ascii="仿宋" w:eastAsia="仿宋" w:hAnsi="仿宋" w:cs="宋体" w:hint="eastAsia"/>
                <w:kern w:val="0"/>
                <w:szCs w:val="21"/>
              </w:rPr>
              <w:t>下“微课</w:t>
            </w:r>
            <w:r>
              <w:rPr>
                <w:rFonts w:ascii="仿宋" w:eastAsia="仿宋" w:hAnsi="仿宋" w:cs="宋体" w:hint="eastAsia"/>
                <w:kern w:val="0"/>
                <w:szCs w:val="21"/>
              </w:rPr>
              <w:t>+</w:t>
            </w:r>
            <w:r>
              <w:rPr>
                <w:rFonts w:ascii="仿宋" w:eastAsia="仿宋" w:hAnsi="仿宋" w:cs="宋体" w:hint="eastAsia"/>
                <w:kern w:val="0"/>
                <w:szCs w:val="21"/>
              </w:rPr>
              <w:t>翻转课堂”在本科计算机类课程中的教学改革与研究</w:t>
            </w:r>
            <w:r>
              <w:rPr>
                <w:rFonts w:ascii="仿宋" w:eastAsia="仿宋" w:hAnsi="仿宋" w:cs="宋体" w:hint="eastAsia"/>
                <w:kern w:val="0"/>
                <w:szCs w:val="21"/>
              </w:rPr>
              <w:t xml:space="preserve">  </w:t>
            </w:r>
          </w:p>
        </w:tc>
        <w:tc>
          <w:tcPr>
            <w:tcW w:w="992" w:type="dxa"/>
            <w:shd w:val="clear" w:color="auto" w:fill="auto"/>
            <w:noWrap/>
            <w:vAlign w:val="center"/>
          </w:tcPr>
          <w:p w14:paraId="77754D45"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张娟</w:t>
            </w:r>
          </w:p>
        </w:tc>
        <w:tc>
          <w:tcPr>
            <w:tcW w:w="1276" w:type="dxa"/>
            <w:vAlign w:val="center"/>
          </w:tcPr>
          <w:p w14:paraId="6A224268"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软件</w:t>
            </w:r>
          </w:p>
          <w:p w14:paraId="3F5A70D0"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1205" w:type="dxa"/>
            <w:vAlign w:val="center"/>
          </w:tcPr>
          <w:p w14:paraId="0BA6BE06"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6D1CD452" w14:textId="77777777">
        <w:trPr>
          <w:trHeight w:val="855"/>
          <w:jc w:val="center"/>
        </w:trPr>
        <w:tc>
          <w:tcPr>
            <w:tcW w:w="770" w:type="dxa"/>
            <w:shd w:val="clear" w:color="auto" w:fill="auto"/>
            <w:noWrap/>
            <w:vAlign w:val="center"/>
          </w:tcPr>
          <w:p w14:paraId="7420972B"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4109" w:type="dxa"/>
            <w:shd w:val="clear" w:color="auto" w:fill="auto"/>
            <w:vAlign w:val="center"/>
          </w:tcPr>
          <w:p w14:paraId="215445EF"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基于面向对象程序设计课程在线考试系统教学管理平台的研究与实践</w:t>
            </w:r>
          </w:p>
        </w:tc>
        <w:tc>
          <w:tcPr>
            <w:tcW w:w="992" w:type="dxa"/>
            <w:shd w:val="clear" w:color="auto" w:fill="auto"/>
            <w:noWrap/>
            <w:vAlign w:val="center"/>
          </w:tcPr>
          <w:p w14:paraId="390B984C" w14:textId="77777777" w:rsidR="0024768C" w:rsidRDefault="009269F9">
            <w:pPr>
              <w:widowControl/>
              <w:jc w:val="center"/>
              <w:rPr>
                <w:rFonts w:ascii="仿宋" w:eastAsia="仿宋" w:hAnsi="仿宋" w:cs="宋体"/>
                <w:kern w:val="0"/>
                <w:szCs w:val="21"/>
              </w:rPr>
            </w:pPr>
            <w:proofErr w:type="gramStart"/>
            <w:r>
              <w:rPr>
                <w:rFonts w:ascii="仿宋" w:eastAsia="仿宋" w:hAnsi="仿宋" w:cs="宋体" w:hint="eastAsia"/>
                <w:kern w:val="0"/>
                <w:szCs w:val="21"/>
              </w:rPr>
              <w:t>徐鉴</w:t>
            </w:r>
            <w:proofErr w:type="gramEnd"/>
          </w:p>
        </w:tc>
        <w:tc>
          <w:tcPr>
            <w:tcW w:w="1276" w:type="dxa"/>
            <w:vAlign w:val="center"/>
          </w:tcPr>
          <w:p w14:paraId="0CDE777A"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软件</w:t>
            </w:r>
          </w:p>
          <w:p w14:paraId="4D9A2AF5"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1205" w:type="dxa"/>
            <w:vAlign w:val="center"/>
          </w:tcPr>
          <w:p w14:paraId="2E6ED637"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71DC88FB" w14:textId="77777777">
        <w:trPr>
          <w:trHeight w:val="855"/>
          <w:jc w:val="center"/>
        </w:trPr>
        <w:tc>
          <w:tcPr>
            <w:tcW w:w="770" w:type="dxa"/>
            <w:shd w:val="clear" w:color="auto" w:fill="auto"/>
            <w:noWrap/>
            <w:vAlign w:val="center"/>
          </w:tcPr>
          <w:p w14:paraId="060A2D8D"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4109" w:type="dxa"/>
            <w:shd w:val="clear" w:color="auto" w:fill="auto"/>
            <w:vAlign w:val="center"/>
          </w:tcPr>
          <w:p w14:paraId="4F823318"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计算机类本科专业嵌入式开发方向工程创新、创业教育探索与实践</w:t>
            </w:r>
          </w:p>
        </w:tc>
        <w:tc>
          <w:tcPr>
            <w:tcW w:w="992" w:type="dxa"/>
            <w:shd w:val="clear" w:color="auto" w:fill="auto"/>
            <w:noWrap/>
            <w:vAlign w:val="center"/>
          </w:tcPr>
          <w:p w14:paraId="50EEF463"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李刚</w:t>
            </w:r>
          </w:p>
        </w:tc>
        <w:tc>
          <w:tcPr>
            <w:tcW w:w="1276" w:type="dxa"/>
            <w:vAlign w:val="center"/>
          </w:tcPr>
          <w:p w14:paraId="7A225D8B"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软件</w:t>
            </w:r>
          </w:p>
          <w:p w14:paraId="136B86B3"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1205" w:type="dxa"/>
            <w:vAlign w:val="center"/>
          </w:tcPr>
          <w:p w14:paraId="1F1B3568"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413C3D6F" w14:textId="77777777">
        <w:trPr>
          <w:trHeight w:val="855"/>
          <w:jc w:val="center"/>
        </w:trPr>
        <w:tc>
          <w:tcPr>
            <w:tcW w:w="770" w:type="dxa"/>
            <w:shd w:val="clear" w:color="auto" w:fill="auto"/>
            <w:noWrap/>
            <w:vAlign w:val="center"/>
          </w:tcPr>
          <w:p w14:paraId="347FF9D9"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4109" w:type="dxa"/>
            <w:shd w:val="clear" w:color="auto" w:fill="auto"/>
            <w:vAlign w:val="center"/>
          </w:tcPr>
          <w:p w14:paraId="2CA0CCA1"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地方应用型高校艺术设计专业教学成果在文化创意产业中转化途径的研究</w:t>
            </w:r>
          </w:p>
        </w:tc>
        <w:tc>
          <w:tcPr>
            <w:tcW w:w="992" w:type="dxa"/>
            <w:shd w:val="clear" w:color="auto" w:fill="auto"/>
            <w:noWrap/>
            <w:vAlign w:val="center"/>
          </w:tcPr>
          <w:p w14:paraId="2FD70B50"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张丽</w:t>
            </w:r>
            <w:proofErr w:type="gramStart"/>
            <w:r>
              <w:rPr>
                <w:rFonts w:ascii="仿宋" w:eastAsia="仿宋" w:hAnsi="仿宋" w:cs="宋体" w:hint="eastAsia"/>
                <w:kern w:val="0"/>
                <w:szCs w:val="21"/>
              </w:rPr>
              <w:t>丽</w:t>
            </w:r>
            <w:proofErr w:type="gramEnd"/>
          </w:p>
        </w:tc>
        <w:tc>
          <w:tcPr>
            <w:tcW w:w="1276" w:type="dxa"/>
            <w:vAlign w:val="center"/>
          </w:tcPr>
          <w:p w14:paraId="67D9D932"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艺术设计学院</w:t>
            </w:r>
          </w:p>
        </w:tc>
        <w:tc>
          <w:tcPr>
            <w:tcW w:w="1205" w:type="dxa"/>
            <w:vAlign w:val="center"/>
          </w:tcPr>
          <w:p w14:paraId="2B6E4AE7"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10CE91AE" w14:textId="77777777">
        <w:trPr>
          <w:trHeight w:val="855"/>
          <w:jc w:val="center"/>
        </w:trPr>
        <w:tc>
          <w:tcPr>
            <w:tcW w:w="770" w:type="dxa"/>
            <w:shd w:val="clear" w:color="auto" w:fill="auto"/>
            <w:noWrap/>
            <w:vAlign w:val="center"/>
          </w:tcPr>
          <w:p w14:paraId="3F0DAA09"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4109" w:type="dxa"/>
            <w:shd w:val="clear" w:color="auto" w:fill="auto"/>
            <w:vAlign w:val="center"/>
          </w:tcPr>
          <w:p w14:paraId="0A40E587" w14:textId="77777777" w:rsidR="0024768C" w:rsidRDefault="009269F9">
            <w:pPr>
              <w:widowControl/>
              <w:jc w:val="left"/>
              <w:rPr>
                <w:rFonts w:ascii="仿宋" w:eastAsia="仿宋" w:hAnsi="仿宋" w:cs="宋体"/>
                <w:kern w:val="0"/>
                <w:szCs w:val="21"/>
              </w:rPr>
            </w:pPr>
            <w:r>
              <w:rPr>
                <w:rFonts w:ascii="仿宋" w:eastAsia="仿宋" w:hAnsi="仿宋" w:cs="宋体" w:hint="eastAsia"/>
                <w:kern w:val="0"/>
                <w:szCs w:val="21"/>
              </w:rPr>
              <w:t>黑龙江省应用型本科院校艺术设计类专业基础课程设置改革与研究</w:t>
            </w:r>
          </w:p>
        </w:tc>
        <w:tc>
          <w:tcPr>
            <w:tcW w:w="992" w:type="dxa"/>
            <w:shd w:val="clear" w:color="auto" w:fill="auto"/>
            <w:noWrap/>
            <w:vAlign w:val="center"/>
          </w:tcPr>
          <w:p w14:paraId="76B21FBE"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白芳</w:t>
            </w:r>
          </w:p>
        </w:tc>
        <w:tc>
          <w:tcPr>
            <w:tcW w:w="1276" w:type="dxa"/>
            <w:vAlign w:val="center"/>
          </w:tcPr>
          <w:p w14:paraId="2A78A29A"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艺术设计学院</w:t>
            </w:r>
          </w:p>
        </w:tc>
        <w:tc>
          <w:tcPr>
            <w:tcW w:w="1205" w:type="dxa"/>
            <w:vAlign w:val="center"/>
          </w:tcPr>
          <w:p w14:paraId="7102BB0B"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37E8C2F8" w14:textId="77777777">
        <w:trPr>
          <w:trHeight w:val="855"/>
          <w:jc w:val="center"/>
        </w:trPr>
        <w:tc>
          <w:tcPr>
            <w:tcW w:w="770" w:type="dxa"/>
            <w:shd w:val="clear" w:color="auto" w:fill="auto"/>
            <w:noWrap/>
            <w:vAlign w:val="center"/>
          </w:tcPr>
          <w:p w14:paraId="5FB77D47"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4109" w:type="dxa"/>
            <w:shd w:val="clear" w:color="auto" w:fill="auto"/>
            <w:vAlign w:val="center"/>
          </w:tcPr>
          <w:p w14:paraId="1D4DE80F"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基于“课堂</w:t>
            </w:r>
            <w:r>
              <w:rPr>
                <w:rFonts w:ascii="仿宋" w:eastAsia="仿宋" w:hAnsi="仿宋" w:cs="宋体" w:hint="eastAsia"/>
                <w:kern w:val="0"/>
                <w:szCs w:val="21"/>
              </w:rPr>
              <w:t>-</w:t>
            </w:r>
            <w:r>
              <w:rPr>
                <w:rFonts w:ascii="仿宋" w:eastAsia="仿宋" w:hAnsi="仿宋" w:cs="宋体" w:hint="eastAsia"/>
                <w:kern w:val="0"/>
                <w:szCs w:val="21"/>
              </w:rPr>
              <w:t>项目</w:t>
            </w:r>
            <w:r>
              <w:rPr>
                <w:rFonts w:ascii="仿宋" w:eastAsia="仿宋" w:hAnsi="仿宋" w:cs="宋体" w:hint="eastAsia"/>
                <w:kern w:val="0"/>
                <w:szCs w:val="21"/>
              </w:rPr>
              <w:t>-</w:t>
            </w:r>
            <w:r>
              <w:rPr>
                <w:rFonts w:ascii="仿宋" w:eastAsia="仿宋" w:hAnsi="仿宋" w:cs="宋体" w:hint="eastAsia"/>
                <w:kern w:val="0"/>
                <w:szCs w:val="21"/>
              </w:rPr>
              <w:t>竞赛”三维联动的计算机</w:t>
            </w:r>
            <w:r>
              <w:rPr>
                <w:rFonts w:ascii="仿宋" w:eastAsia="仿宋" w:hAnsi="仿宋" w:cs="宋体" w:hint="eastAsia"/>
                <w:kern w:val="0"/>
                <w:szCs w:val="21"/>
              </w:rPr>
              <w:t xml:space="preserve"> </w:t>
            </w:r>
            <w:r>
              <w:rPr>
                <w:rFonts w:ascii="仿宋" w:eastAsia="仿宋" w:hAnsi="仿宋" w:cs="宋体" w:hint="eastAsia"/>
                <w:kern w:val="0"/>
                <w:szCs w:val="21"/>
              </w:rPr>
              <w:t>类应用型创新人才培养模式研究与实践</w:t>
            </w:r>
          </w:p>
        </w:tc>
        <w:tc>
          <w:tcPr>
            <w:tcW w:w="992" w:type="dxa"/>
            <w:shd w:val="clear" w:color="auto" w:fill="auto"/>
            <w:noWrap/>
            <w:vAlign w:val="center"/>
          </w:tcPr>
          <w:p w14:paraId="50CC4411"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卢印海</w:t>
            </w:r>
          </w:p>
        </w:tc>
        <w:tc>
          <w:tcPr>
            <w:tcW w:w="1276" w:type="dxa"/>
            <w:vAlign w:val="center"/>
          </w:tcPr>
          <w:p w14:paraId="475C17FE"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商学院</w:t>
            </w:r>
          </w:p>
        </w:tc>
        <w:tc>
          <w:tcPr>
            <w:tcW w:w="1205" w:type="dxa"/>
            <w:vAlign w:val="center"/>
          </w:tcPr>
          <w:p w14:paraId="3311409E" w14:textId="77777777" w:rsidR="0024768C" w:rsidRDefault="009269F9">
            <w:pPr>
              <w:jc w:val="center"/>
              <w:rPr>
                <w:szCs w:val="21"/>
              </w:rPr>
            </w:pPr>
            <w:r>
              <w:rPr>
                <w:rFonts w:ascii="仿宋" w:eastAsia="仿宋" w:hAnsi="仿宋" w:cs="宋体" w:hint="eastAsia"/>
                <w:kern w:val="0"/>
                <w:szCs w:val="21"/>
              </w:rPr>
              <w:t>一般研究项目</w:t>
            </w:r>
          </w:p>
        </w:tc>
      </w:tr>
      <w:tr w:rsidR="0024768C" w14:paraId="7286D7CA" w14:textId="77777777">
        <w:trPr>
          <w:trHeight w:val="855"/>
          <w:jc w:val="center"/>
        </w:trPr>
        <w:tc>
          <w:tcPr>
            <w:tcW w:w="770" w:type="dxa"/>
            <w:shd w:val="clear" w:color="auto" w:fill="auto"/>
            <w:noWrap/>
            <w:vAlign w:val="center"/>
          </w:tcPr>
          <w:p w14:paraId="778C6833"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4109" w:type="dxa"/>
            <w:shd w:val="clear" w:color="auto" w:fill="auto"/>
            <w:vAlign w:val="center"/>
          </w:tcPr>
          <w:p w14:paraId="60867100" w14:textId="77777777" w:rsidR="0024768C" w:rsidRDefault="009269F9">
            <w:pPr>
              <w:jc w:val="center"/>
              <w:rPr>
                <w:rFonts w:ascii="仿宋" w:eastAsia="仿宋" w:hAnsi="仿宋" w:cs="宋体"/>
                <w:kern w:val="0"/>
                <w:szCs w:val="21"/>
              </w:rPr>
            </w:pPr>
            <w:r>
              <w:rPr>
                <w:rFonts w:ascii="仿宋" w:eastAsia="仿宋" w:hAnsi="仿宋" w:cs="宋体" w:hint="eastAsia"/>
                <w:kern w:val="0"/>
                <w:szCs w:val="21"/>
              </w:rPr>
              <w:t>基于互联网</w:t>
            </w:r>
            <w:r>
              <w:rPr>
                <w:rFonts w:ascii="仿宋" w:eastAsia="仿宋" w:hAnsi="仿宋" w:cs="宋体" w:hint="eastAsia"/>
                <w:kern w:val="0"/>
                <w:szCs w:val="21"/>
              </w:rPr>
              <w:t>+</w:t>
            </w:r>
            <w:r>
              <w:rPr>
                <w:rFonts w:ascii="仿宋" w:eastAsia="仿宋" w:hAnsi="仿宋" w:cs="宋体" w:hint="eastAsia"/>
                <w:kern w:val="0"/>
                <w:szCs w:val="21"/>
              </w:rPr>
              <w:t>大数据的高校教学管理数字化和信息化建设研究与实践</w:t>
            </w:r>
          </w:p>
        </w:tc>
        <w:tc>
          <w:tcPr>
            <w:tcW w:w="992" w:type="dxa"/>
            <w:shd w:val="clear" w:color="auto" w:fill="auto"/>
            <w:noWrap/>
            <w:vAlign w:val="center"/>
          </w:tcPr>
          <w:p w14:paraId="20A9EC3C" w14:textId="77777777" w:rsidR="0024768C" w:rsidRDefault="009269F9">
            <w:pPr>
              <w:jc w:val="center"/>
              <w:rPr>
                <w:rFonts w:ascii="仿宋" w:eastAsia="仿宋" w:hAnsi="仿宋" w:cs="宋体"/>
                <w:kern w:val="0"/>
                <w:szCs w:val="21"/>
              </w:rPr>
            </w:pPr>
            <w:r>
              <w:rPr>
                <w:rFonts w:ascii="仿宋" w:eastAsia="仿宋" w:hAnsi="仿宋" w:cs="宋体" w:hint="eastAsia"/>
                <w:kern w:val="0"/>
                <w:szCs w:val="21"/>
              </w:rPr>
              <w:t>单振辉</w:t>
            </w:r>
          </w:p>
        </w:tc>
        <w:tc>
          <w:tcPr>
            <w:tcW w:w="1276" w:type="dxa"/>
            <w:vAlign w:val="center"/>
          </w:tcPr>
          <w:p w14:paraId="31D88E78"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软件</w:t>
            </w:r>
          </w:p>
          <w:p w14:paraId="5BDE4ECF"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1205" w:type="dxa"/>
            <w:vAlign w:val="center"/>
          </w:tcPr>
          <w:p w14:paraId="7A824465" w14:textId="77777777" w:rsidR="0024768C" w:rsidRDefault="009269F9">
            <w:pPr>
              <w:widowControl/>
              <w:jc w:val="center"/>
              <w:rPr>
                <w:rFonts w:ascii="仿宋" w:eastAsia="仿宋" w:hAnsi="仿宋" w:cs="宋体"/>
                <w:kern w:val="0"/>
                <w:szCs w:val="21"/>
              </w:rPr>
            </w:pPr>
            <w:r>
              <w:rPr>
                <w:rFonts w:ascii="仿宋" w:eastAsia="仿宋" w:hAnsi="仿宋" w:cs="宋体" w:hint="eastAsia"/>
                <w:kern w:val="0"/>
                <w:szCs w:val="21"/>
              </w:rPr>
              <w:t>重点委托项目</w:t>
            </w:r>
          </w:p>
        </w:tc>
      </w:tr>
    </w:tbl>
    <w:p w14:paraId="3A115F63" w14:textId="77777777" w:rsidR="0024768C" w:rsidRDefault="0024768C">
      <w:pPr>
        <w:widowControl/>
        <w:shd w:val="clear" w:color="auto" w:fill="FFFFFF"/>
        <w:ind w:firstLine="465"/>
        <w:jc w:val="right"/>
        <w:rPr>
          <w:rFonts w:ascii="仿宋_GB2312" w:eastAsia="仿宋_GB2312" w:hAnsi="仿宋_GB2312" w:cs="仿宋_GB2312"/>
          <w:sz w:val="32"/>
          <w:szCs w:val="32"/>
          <w:shd w:val="clear" w:color="auto" w:fill="FFFFFF"/>
        </w:rPr>
      </w:pPr>
    </w:p>
    <w:sectPr w:rsidR="00247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altName w:val="Lucida Sans Unicode"/>
    <w:panose1 w:val="020B0502040204020203"/>
    <w:charset w:val="00"/>
    <w:family w:val="swiss"/>
    <w:pitch w:val="variable"/>
    <w:sig w:usb0="E4002EFF" w:usb1="C000E47F"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2A4"/>
    <w:rsid w:val="00063F26"/>
    <w:rsid w:val="001A390C"/>
    <w:rsid w:val="0024768C"/>
    <w:rsid w:val="00262FC4"/>
    <w:rsid w:val="002D11D8"/>
    <w:rsid w:val="004D310D"/>
    <w:rsid w:val="004E1759"/>
    <w:rsid w:val="00654DCB"/>
    <w:rsid w:val="006A458F"/>
    <w:rsid w:val="006B7CD2"/>
    <w:rsid w:val="009269F9"/>
    <w:rsid w:val="00A93A48"/>
    <w:rsid w:val="00B21BEF"/>
    <w:rsid w:val="00B801DE"/>
    <w:rsid w:val="00BF0842"/>
    <w:rsid w:val="00C75252"/>
    <w:rsid w:val="00CD20AD"/>
    <w:rsid w:val="00CF49D6"/>
    <w:rsid w:val="00FA22A4"/>
    <w:rsid w:val="5892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6244"/>
  <w15:docId w15:val="{13C0D1DC-3140-40F4-8D8A-42BDAEF5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timestyle112214">
    <w:name w:val="timestyle112214"/>
    <w:basedOn w:val="a0"/>
  </w:style>
  <w:style w:type="character" w:customStyle="1" w:styleId="authorstyle112214">
    <w:name w:val="authorstyle112214"/>
    <w:basedOn w:val="a0"/>
    <w:qFormat/>
  </w:style>
  <w:style w:type="character" w:customStyle="1" w:styleId="wbcontent">
    <w:name w:val="wb_content"/>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rticletitle">
    <w:name w:val="article_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70</Words>
  <Characters>401</Characters>
  <Application>Microsoft Office Word</Application>
  <DocSecurity>0</DocSecurity>
  <Lines>3</Lines>
  <Paragraphs>1</Paragraphs>
  <ScaleCrop>false</ScaleCrop>
  <Company>微软中国</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song anning</cp:lastModifiedBy>
  <cp:revision>6</cp:revision>
  <dcterms:created xsi:type="dcterms:W3CDTF">2019-06-21T01:26:00Z</dcterms:created>
  <dcterms:modified xsi:type="dcterms:W3CDTF">2020-04-09T06:09:00Z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